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2D" w:rsidRDefault="00CC6D2D" w:rsidP="00CC6D2D">
      <w:pPr>
        <w:pStyle w:val="a3"/>
        <w:jc w:val="right"/>
        <w:rPr>
          <w:rFonts w:ascii="Arial" w:hAnsi="Arial" w:cs="Arial"/>
          <w:b/>
          <w:sz w:val="16"/>
          <w:szCs w:val="16"/>
        </w:rPr>
      </w:pPr>
      <w:r>
        <w:rPr>
          <w:rFonts w:ascii="Arial" w:hAnsi="Arial" w:cs="Arial"/>
          <w:b/>
          <w:sz w:val="16"/>
          <w:szCs w:val="16"/>
        </w:rPr>
        <w:t>ICEER2019 - 6</w:t>
      </w:r>
      <w:r w:rsidRPr="00CC6D2D">
        <w:rPr>
          <w:rFonts w:ascii="Arial" w:hAnsi="Arial" w:cs="Arial"/>
          <w:b/>
          <w:sz w:val="16"/>
          <w:szCs w:val="16"/>
          <w:vertAlign w:val="superscript"/>
        </w:rPr>
        <w:t>th</w:t>
      </w:r>
      <w:r>
        <w:rPr>
          <w:rFonts w:ascii="Arial" w:hAnsi="Arial" w:cs="Arial"/>
          <w:b/>
          <w:sz w:val="16"/>
          <w:szCs w:val="16"/>
        </w:rPr>
        <w:t xml:space="preserve"> International Conference on Energy and Environment Research:</w:t>
      </w:r>
    </w:p>
    <w:p w:rsidR="00CC6D2D" w:rsidRPr="00CC6D2D" w:rsidRDefault="00CC6D2D" w:rsidP="00CC6D2D">
      <w:pPr>
        <w:pStyle w:val="a3"/>
        <w:jc w:val="right"/>
        <w:rPr>
          <w:rFonts w:ascii="Arial" w:hAnsi="Arial" w:cs="Arial"/>
          <w:b/>
          <w:sz w:val="16"/>
          <w:szCs w:val="16"/>
        </w:rPr>
      </w:pPr>
      <w:r w:rsidRPr="00CC6D2D">
        <w:rPr>
          <w:rFonts w:ascii="Arial" w:hAnsi="Arial" w:cs="Arial"/>
          <w:b/>
          <w:sz w:val="16"/>
          <w:szCs w:val="16"/>
        </w:rPr>
        <w:t>“Energy and environment: challenges towards circular economy”</w:t>
      </w:r>
    </w:p>
    <w:p w:rsidR="00185AAF" w:rsidRPr="00D732D4" w:rsidRDefault="00C56A42" w:rsidP="00185AAF">
      <w:pPr>
        <w:pStyle w:val="a3"/>
        <w:jc w:val="right"/>
        <w:rPr>
          <w:rFonts w:ascii="Arial" w:hAnsi="Arial" w:cs="Arial"/>
          <w:sz w:val="16"/>
          <w:szCs w:val="16"/>
        </w:rPr>
      </w:pPr>
      <w:r w:rsidRPr="00D732D4">
        <w:rPr>
          <w:rFonts w:ascii="Arial" w:hAnsi="Arial" w:cs="Arial"/>
          <w:sz w:val="16"/>
          <w:szCs w:val="16"/>
        </w:rPr>
        <w:t xml:space="preserve"> </w:t>
      </w:r>
    </w:p>
    <w:p w:rsidR="00185AAF" w:rsidRPr="008407DA" w:rsidRDefault="00CC6D2D" w:rsidP="00185AAF">
      <w:pPr>
        <w:pStyle w:val="a3"/>
        <w:jc w:val="right"/>
        <w:rPr>
          <w:rFonts w:ascii="Arial" w:hAnsi="Arial" w:cs="Arial"/>
          <w:sz w:val="16"/>
          <w:szCs w:val="16"/>
        </w:rPr>
      </w:pPr>
      <w:r>
        <w:rPr>
          <w:rFonts w:ascii="Arial" w:hAnsi="Arial" w:cs="Arial"/>
          <w:sz w:val="16"/>
          <w:szCs w:val="16"/>
        </w:rPr>
        <w:t>22-2</w:t>
      </w:r>
      <w:r w:rsidR="00F20805">
        <w:rPr>
          <w:rFonts w:ascii="Arial" w:hAnsi="Arial" w:cs="Arial"/>
          <w:sz w:val="16"/>
          <w:szCs w:val="16"/>
        </w:rPr>
        <w:t>5</w:t>
      </w:r>
      <w:r>
        <w:rPr>
          <w:rFonts w:ascii="Arial" w:hAnsi="Arial" w:cs="Arial"/>
          <w:sz w:val="16"/>
          <w:szCs w:val="16"/>
        </w:rPr>
        <w:t xml:space="preserve"> July</w:t>
      </w:r>
      <w:r w:rsidR="00136679">
        <w:rPr>
          <w:rFonts w:ascii="Arial" w:hAnsi="Arial" w:cs="Arial"/>
          <w:sz w:val="16"/>
          <w:szCs w:val="16"/>
        </w:rPr>
        <w:t xml:space="preserve"> 201</w:t>
      </w:r>
      <w:r>
        <w:rPr>
          <w:rFonts w:ascii="Arial" w:hAnsi="Arial" w:cs="Arial"/>
          <w:sz w:val="16"/>
          <w:szCs w:val="16"/>
        </w:rPr>
        <w:t>9</w:t>
      </w:r>
    </w:p>
    <w:p w:rsidR="008C531E" w:rsidRDefault="00B8645E" w:rsidP="00185AAF"/>
    <w:p w:rsidR="00185AAF" w:rsidRDefault="00185AAF" w:rsidP="00185AAF">
      <w:pPr>
        <w:autoSpaceDE w:val="0"/>
        <w:autoSpaceDN w:val="0"/>
        <w:adjustRightInd w:val="0"/>
        <w:rPr>
          <w:rFonts w:ascii="Arial-BoldMT" w:hAnsi="Arial-BoldMT" w:cs="Arial-BoldMT"/>
          <w:b/>
          <w:bCs/>
        </w:rPr>
      </w:pPr>
    </w:p>
    <w:p w:rsidR="00185AAF" w:rsidRDefault="00C56A42" w:rsidP="003860A2">
      <w:pPr>
        <w:autoSpaceDE w:val="0"/>
        <w:autoSpaceDN w:val="0"/>
        <w:adjustRightInd w:val="0"/>
        <w:ind w:left="850"/>
        <w:rPr>
          <w:rFonts w:ascii="Arial" w:hAnsi="Arial" w:cs="Arial"/>
          <w:b/>
          <w:bCs/>
          <w:sz w:val="22"/>
          <w:szCs w:val="22"/>
        </w:rPr>
      </w:pPr>
      <w:r w:rsidRPr="00185AAF">
        <w:rPr>
          <w:rFonts w:ascii="Arial" w:hAnsi="Arial" w:cs="Arial"/>
          <w:b/>
          <w:bCs/>
          <w:sz w:val="22"/>
          <w:szCs w:val="22"/>
        </w:rPr>
        <w:t xml:space="preserve">YOUR </w:t>
      </w:r>
      <w:r w:rsidR="00F20805">
        <w:rPr>
          <w:rFonts w:ascii="Arial" w:hAnsi="Arial" w:cs="Arial"/>
          <w:b/>
          <w:bCs/>
          <w:sz w:val="22"/>
          <w:szCs w:val="22"/>
        </w:rPr>
        <w:t>FULL PAPER</w:t>
      </w:r>
      <w:r w:rsidRPr="00185AAF">
        <w:rPr>
          <w:rFonts w:ascii="Arial" w:hAnsi="Arial" w:cs="Arial"/>
          <w:b/>
          <w:bCs/>
          <w:sz w:val="22"/>
          <w:szCs w:val="22"/>
        </w:rPr>
        <w:t>'S TITLE STARTS HERE: PLEASE LEFT JUSTIFY; BOLD</w:t>
      </w:r>
      <w:r>
        <w:rPr>
          <w:rFonts w:ascii="Arial" w:hAnsi="Arial" w:cs="Arial"/>
          <w:b/>
          <w:bCs/>
          <w:sz w:val="22"/>
          <w:szCs w:val="22"/>
        </w:rPr>
        <w:t xml:space="preserve"> </w:t>
      </w:r>
      <w:r w:rsidRPr="00185AAF">
        <w:rPr>
          <w:rFonts w:ascii="Arial" w:hAnsi="Arial" w:cs="Arial"/>
          <w:b/>
          <w:bCs/>
          <w:sz w:val="22"/>
          <w:szCs w:val="22"/>
        </w:rPr>
        <w:t>CAPITAL LETTERS; USE ARIAL 11</w:t>
      </w:r>
    </w:p>
    <w:p w:rsidR="008407DA" w:rsidRPr="00185AAF" w:rsidRDefault="00B8645E" w:rsidP="00932AA2">
      <w:pPr>
        <w:autoSpaceDE w:val="0"/>
        <w:autoSpaceDN w:val="0"/>
        <w:adjustRightInd w:val="0"/>
        <w:ind w:left="850"/>
        <w:rPr>
          <w:rFonts w:ascii="Arial" w:hAnsi="Arial" w:cs="Arial"/>
          <w:b/>
          <w:bCs/>
          <w:sz w:val="22"/>
          <w:szCs w:val="22"/>
        </w:rPr>
      </w:pPr>
    </w:p>
    <w:p w:rsidR="00185AAF" w:rsidRPr="008407DA" w:rsidRDefault="00C56A42" w:rsidP="00932AA2">
      <w:pPr>
        <w:autoSpaceDE w:val="0"/>
        <w:autoSpaceDN w:val="0"/>
        <w:adjustRightInd w:val="0"/>
        <w:ind w:left="850"/>
        <w:rPr>
          <w:rFonts w:ascii="Arial" w:hAnsi="Arial" w:cs="Arial"/>
          <w:sz w:val="20"/>
        </w:rPr>
      </w:pPr>
      <w:r w:rsidRPr="008407DA">
        <w:rPr>
          <w:rFonts w:ascii="Arial" w:hAnsi="Arial" w:cs="Arial"/>
          <w:sz w:val="20"/>
        </w:rPr>
        <w:t>A.A. Smith</w:t>
      </w:r>
      <w:r w:rsidRPr="008407DA">
        <w:rPr>
          <w:rFonts w:ascii="Arial" w:hAnsi="Arial" w:cs="Arial"/>
          <w:sz w:val="20"/>
          <w:vertAlign w:val="superscript"/>
        </w:rPr>
        <w:t>1</w:t>
      </w:r>
      <w:r w:rsidRPr="008407DA">
        <w:rPr>
          <w:rFonts w:ascii="Arial" w:hAnsi="Arial" w:cs="Arial"/>
          <w:sz w:val="20"/>
        </w:rPr>
        <w:t>, B.B Smith</w:t>
      </w:r>
      <w:r w:rsidRPr="008407DA">
        <w:rPr>
          <w:rFonts w:ascii="Arial" w:hAnsi="Arial" w:cs="Arial"/>
          <w:sz w:val="20"/>
          <w:vertAlign w:val="superscript"/>
        </w:rPr>
        <w:t>2</w:t>
      </w:r>
      <w:r w:rsidRPr="008407DA">
        <w:rPr>
          <w:rFonts w:ascii="Arial" w:hAnsi="Arial" w:cs="Arial"/>
          <w:sz w:val="20"/>
        </w:rPr>
        <w:t xml:space="preserve"> and C.C. Smith</w:t>
      </w:r>
      <w:r w:rsidRPr="008407DA">
        <w:rPr>
          <w:rFonts w:ascii="Arial" w:hAnsi="Arial" w:cs="Arial"/>
          <w:sz w:val="20"/>
          <w:vertAlign w:val="superscript"/>
        </w:rPr>
        <w:t>3</w:t>
      </w:r>
    </w:p>
    <w:p w:rsidR="00185AAF" w:rsidRPr="00185AAF" w:rsidRDefault="00C56A42" w:rsidP="00932AA2">
      <w:pPr>
        <w:autoSpaceDE w:val="0"/>
        <w:autoSpaceDN w:val="0"/>
        <w:adjustRightInd w:val="0"/>
        <w:ind w:left="850"/>
        <w:rPr>
          <w:rFonts w:ascii="Arial" w:hAnsi="Arial" w:cs="Arial"/>
          <w:sz w:val="18"/>
          <w:szCs w:val="18"/>
        </w:rPr>
      </w:pPr>
      <w:r w:rsidRPr="00153B83">
        <w:rPr>
          <w:rFonts w:ascii="Arial" w:hAnsi="Arial" w:cs="Arial"/>
          <w:sz w:val="18"/>
          <w:szCs w:val="18"/>
          <w:vertAlign w:val="superscript"/>
        </w:rPr>
        <w:t>1</w:t>
      </w:r>
      <w:r w:rsidRPr="00185AAF">
        <w:rPr>
          <w:rFonts w:ascii="Arial" w:hAnsi="Arial" w:cs="Arial"/>
          <w:sz w:val="18"/>
          <w:szCs w:val="18"/>
        </w:rPr>
        <w:t xml:space="preserve"> Full address of first author, including affiliation and email, underline corresponding author</w:t>
      </w:r>
    </w:p>
    <w:p w:rsidR="00185AAF" w:rsidRPr="00185AAF" w:rsidRDefault="00C56A42" w:rsidP="00932AA2">
      <w:pPr>
        <w:autoSpaceDE w:val="0"/>
        <w:autoSpaceDN w:val="0"/>
        <w:adjustRightInd w:val="0"/>
        <w:ind w:left="850"/>
        <w:rPr>
          <w:rFonts w:ascii="Arial" w:hAnsi="Arial" w:cs="Arial"/>
          <w:sz w:val="18"/>
          <w:szCs w:val="18"/>
        </w:rPr>
      </w:pPr>
      <w:r w:rsidRPr="00153B83">
        <w:rPr>
          <w:rFonts w:ascii="Arial" w:hAnsi="Arial" w:cs="Arial"/>
          <w:sz w:val="18"/>
          <w:szCs w:val="18"/>
          <w:vertAlign w:val="superscript"/>
        </w:rPr>
        <w:t>2</w:t>
      </w:r>
      <w:r w:rsidRPr="00185AAF">
        <w:rPr>
          <w:rFonts w:ascii="Arial" w:hAnsi="Arial" w:cs="Arial"/>
          <w:sz w:val="18"/>
          <w:szCs w:val="18"/>
        </w:rPr>
        <w:t xml:space="preserve"> Full address of second author, including affiliation and email</w:t>
      </w:r>
    </w:p>
    <w:p w:rsidR="00932AA2" w:rsidRDefault="00C56A42" w:rsidP="008C531E">
      <w:pPr>
        <w:autoSpaceDE w:val="0"/>
        <w:autoSpaceDN w:val="0"/>
        <w:adjustRightInd w:val="0"/>
        <w:ind w:left="850"/>
        <w:rPr>
          <w:rFonts w:ascii="Arial" w:hAnsi="Arial" w:cs="Arial"/>
          <w:sz w:val="18"/>
          <w:szCs w:val="18"/>
        </w:rPr>
      </w:pPr>
      <w:r w:rsidRPr="00153B83">
        <w:rPr>
          <w:rFonts w:ascii="Arial" w:hAnsi="Arial" w:cs="Arial"/>
          <w:sz w:val="18"/>
          <w:szCs w:val="18"/>
          <w:vertAlign w:val="superscript"/>
        </w:rPr>
        <w:t>3</w:t>
      </w:r>
      <w:r w:rsidRPr="00185AAF">
        <w:rPr>
          <w:rFonts w:ascii="Arial" w:hAnsi="Arial" w:cs="Arial"/>
          <w:sz w:val="18"/>
          <w:szCs w:val="18"/>
        </w:rPr>
        <w:t xml:space="preserve"> Full address of third author, including affiliation and email (use Arial 9 typeface for author’s</w:t>
      </w:r>
      <w:r>
        <w:rPr>
          <w:rFonts w:ascii="Arial" w:hAnsi="Arial" w:cs="Arial"/>
          <w:sz w:val="18"/>
          <w:szCs w:val="18"/>
        </w:rPr>
        <w:t xml:space="preserve"> </w:t>
      </w:r>
      <w:r w:rsidRPr="00185AAF">
        <w:rPr>
          <w:rFonts w:ascii="Arial" w:hAnsi="Arial" w:cs="Arial"/>
          <w:sz w:val="18"/>
          <w:szCs w:val="18"/>
        </w:rPr>
        <w:t>Affiliation</w:t>
      </w:r>
      <w:r w:rsidR="00F20805">
        <w:rPr>
          <w:rFonts w:ascii="Arial" w:hAnsi="Arial" w:cs="Arial"/>
          <w:sz w:val="18"/>
          <w:szCs w:val="18"/>
        </w:rPr>
        <w:t>, Left justify</w:t>
      </w:r>
      <w:r>
        <w:rPr>
          <w:rFonts w:ascii="Arial" w:hAnsi="Arial" w:cs="Arial"/>
          <w:sz w:val="18"/>
          <w:szCs w:val="18"/>
        </w:rPr>
        <w:t>)</w:t>
      </w:r>
    </w:p>
    <w:p w:rsidR="008C531E" w:rsidRDefault="00B8645E" w:rsidP="008C531E">
      <w:pPr>
        <w:autoSpaceDE w:val="0"/>
        <w:autoSpaceDN w:val="0"/>
        <w:adjustRightInd w:val="0"/>
        <w:ind w:left="850"/>
        <w:rPr>
          <w:rFonts w:ascii="Arial" w:hAnsi="Arial" w:cs="Arial"/>
          <w:sz w:val="18"/>
          <w:szCs w:val="18"/>
        </w:rPr>
      </w:pPr>
    </w:p>
    <w:p w:rsidR="008C531E" w:rsidRDefault="00B8645E" w:rsidP="008C531E">
      <w:pPr>
        <w:autoSpaceDE w:val="0"/>
        <w:autoSpaceDN w:val="0"/>
        <w:adjustRightInd w:val="0"/>
        <w:ind w:left="850"/>
        <w:rPr>
          <w:rFonts w:ascii="Arial" w:hAnsi="Arial" w:cs="Arial"/>
          <w:sz w:val="18"/>
          <w:szCs w:val="18"/>
        </w:rPr>
      </w:pPr>
    </w:p>
    <w:p w:rsidR="00185AAF" w:rsidRPr="008C531E" w:rsidRDefault="00C56A42" w:rsidP="008C531E">
      <w:pPr>
        <w:autoSpaceDE w:val="0"/>
        <w:autoSpaceDN w:val="0"/>
        <w:adjustRightInd w:val="0"/>
        <w:ind w:left="142" w:firstLine="708"/>
        <w:jc w:val="both"/>
        <w:rPr>
          <w:rFonts w:ascii="Arial" w:hAnsi="Arial" w:cs="Arial"/>
          <w:b/>
          <w:bCs/>
          <w:sz w:val="20"/>
        </w:rPr>
      </w:pPr>
      <w:r w:rsidRPr="008C531E">
        <w:rPr>
          <w:rFonts w:ascii="Arial" w:hAnsi="Arial" w:cs="Arial"/>
          <w:b/>
          <w:bCs/>
          <w:sz w:val="20"/>
        </w:rPr>
        <w:t>ABSTRACT</w:t>
      </w:r>
    </w:p>
    <w:p w:rsidR="00185AAF" w:rsidRPr="008C531E" w:rsidRDefault="00C56A42" w:rsidP="00932AA2">
      <w:pPr>
        <w:autoSpaceDE w:val="0"/>
        <w:autoSpaceDN w:val="0"/>
        <w:adjustRightInd w:val="0"/>
        <w:ind w:left="850"/>
        <w:jc w:val="both"/>
        <w:rPr>
          <w:rFonts w:ascii="Arial" w:hAnsi="Arial" w:cs="Arial"/>
          <w:sz w:val="20"/>
        </w:rPr>
      </w:pPr>
      <w:r w:rsidRPr="008C531E">
        <w:rPr>
          <w:rFonts w:ascii="Arial" w:hAnsi="Arial" w:cs="Arial"/>
          <w:sz w:val="20"/>
        </w:rPr>
        <w:t>This document explains and demonstrate</w:t>
      </w:r>
      <w:r>
        <w:rPr>
          <w:rFonts w:ascii="Arial" w:hAnsi="Arial" w:cs="Arial"/>
          <w:sz w:val="20"/>
        </w:rPr>
        <w:t xml:space="preserve">s how to prepare your </w:t>
      </w:r>
      <w:r w:rsidR="00F20805">
        <w:rPr>
          <w:rFonts w:ascii="Arial" w:hAnsi="Arial" w:cs="Arial"/>
          <w:sz w:val="20"/>
        </w:rPr>
        <w:t>full paper</w:t>
      </w:r>
      <w:r w:rsidRPr="008C531E">
        <w:rPr>
          <w:rFonts w:ascii="Arial" w:hAnsi="Arial" w:cs="Arial"/>
          <w:sz w:val="20"/>
        </w:rPr>
        <w:t xml:space="preserve"> for </w:t>
      </w:r>
      <w:r w:rsidR="00CC6D2D">
        <w:rPr>
          <w:rFonts w:ascii="Arial" w:hAnsi="Arial" w:cs="Arial"/>
          <w:sz w:val="20"/>
        </w:rPr>
        <w:t>submission</w:t>
      </w:r>
      <w:r w:rsidRPr="008C531E">
        <w:rPr>
          <w:rFonts w:ascii="Arial" w:hAnsi="Arial" w:cs="Arial"/>
          <w:sz w:val="20"/>
        </w:rPr>
        <w:t xml:space="preserve"> </w:t>
      </w:r>
      <w:r w:rsidR="00CC6D2D">
        <w:rPr>
          <w:rFonts w:ascii="Arial" w:hAnsi="Arial" w:cs="Arial"/>
          <w:sz w:val="20"/>
        </w:rPr>
        <w:t>to the</w:t>
      </w:r>
      <w:r w:rsidRPr="008C531E">
        <w:rPr>
          <w:rFonts w:ascii="Arial" w:hAnsi="Arial" w:cs="Arial"/>
          <w:sz w:val="20"/>
        </w:rPr>
        <w:t xml:space="preserve"> </w:t>
      </w:r>
      <w:r w:rsidR="00CC6D2D">
        <w:rPr>
          <w:rFonts w:ascii="Arial" w:hAnsi="Arial" w:cs="Arial"/>
          <w:sz w:val="20"/>
        </w:rPr>
        <w:t>ICEER2019</w:t>
      </w:r>
      <w:r w:rsidRPr="008C531E">
        <w:rPr>
          <w:rFonts w:ascii="Arial" w:hAnsi="Arial" w:cs="Arial"/>
          <w:sz w:val="20"/>
        </w:rPr>
        <w:t>. The best is to read these instructions and follow the outline of this text. The text area for your manuscript must be 155 mm wide and 232 mm high. Do not place any text outside this area. Top and bottom margins should be 3</w:t>
      </w:r>
      <w:r w:rsidR="00F20805">
        <w:rPr>
          <w:rFonts w:ascii="Arial" w:hAnsi="Arial" w:cs="Arial"/>
          <w:sz w:val="20"/>
        </w:rPr>
        <w:t>5</w:t>
      </w:r>
      <w:r w:rsidRPr="008C531E">
        <w:rPr>
          <w:rFonts w:ascii="Arial" w:hAnsi="Arial" w:cs="Arial"/>
          <w:sz w:val="20"/>
        </w:rPr>
        <w:t xml:space="preserve"> and 30 mm, respectively; left- and right-hand margins should be set to 30 and 25 mm, respectively.</w:t>
      </w:r>
    </w:p>
    <w:p w:rsidR="00185AAF" w:rsidRPr="008C531E" w:rsidRDefault="00C56A42" w:rsidP="00932AA2">
      <w:pPr>
        <w:autoSpaceDE w:val="0"/>
        <w:autoSpaceDN w:val="0"/>
        <w:adjustRightInd w:val="0"/>
        <w:ind w:left="850"/>
        <w:jc w:val="both"/>
        <w:rPr>
          <w:rFonts w:ascii="Arial" w:hAnsi="Arial" w:cs="Arial"/>
          <w:sz w:val="20"/>
        </w:rPr>
      </w:pPr>
      <w:r w:rsidRPr="008C531E">
        <w:rPr>
          <w:rFonts w:ascii="Arial" w:hAnsi="Arial" w:cs="Arial"/>
          <w:sz w:val="20"/>
        </w:rPr>
        <w:t xml:space="preserve">Please select “symmetrical margins” in the Page Setup and use A4 (210 x 297 mm) paper. The title, authors’ names and addresses and the abstract should be indented 1.5 cm from the left-hand margin of the text area and the text justified. </w:t>
      </w:r>
      <w:r>
        <w:rPr>
          <w:rFonts w:ascii="Arial" w:hAnsi="Arial" w:cs="Arial"/>
          <w:sz w:val="20"/>
        </w:rPr>
        <w:t>The</w:t>
      </w:r>
      <w:r w:rsidRPr="008C531E">
        <w:rPr>
          <w:rFonts w:ascii="Arial" w:hAnsi="Arial" w:cs="Arial"/>
          <w:sz w:val="20"/>
        </w:rPr>
        <w:t xml:space="preserve"> abstract </w:t>
      </w:r>
      <w:r>
        <w:rPr>
          <w:rFonts w:ascii="Arial" w:hAnsi="Arial" w:cs="Arial"/>
          <w:sz w:val="20"/>
        </w:rPr>
        <w:t xml:space="preserve">and the paper </w:t>
      </w:r>
      <w:r w:rsidRPr="008C531E">
        <w:rPr>
          <w:rFonts w:ascii="Arial" w:hAnsi="Arial" w:cs="Arial"/>
          <w:b/>
          <w:sz w:val="20"/>
        </w:rPr>
        <w:t>should</w:t>
      </w:r>
      <w:r w:rsidRPr="008C531E">
        <w:rPr>
          <w:rFonts w:ascii="Arial" w:hAnsi="Arial" w:cs="Arial"/>
          <w:sz w:val="20"/>
        </w:rPr>
        <w:t xml:space="preserve"> </w:t>
      </w:r>
      <w:r w:rsidRPr="008C531E">
        <w:rPr>
          <w:rFonts w:ascii="Arial" w:hAnsi="Arial" w:cs="Arial"/>
          <w:b/>
          <w:sz w:val="20"/>
        </w:rPr>
        <w:t>be written in typeface Arial 10 pt</w:t>
      </w:r>
      <w:r w:rsidRPr="008C531E">
        <w:rPr>
          <w:rFonts w:ascii="Arial" w:hAnsi="Arial" w:cs="Arial"/>
          <w:sz w:val="20"/>
        </w:rPr>
        <w:t xml:space="preserve">. Use single spacing in all your paper. Abstract should be limited to </w:t>
      </w:r>
      <w:r w:rsidR="00F20805" w:rsidRPr="00F20805">
        <w:rPr>
          <w:rFonts w:ascii="Arial" w:hAnsi="Arial" w:cs="Arial"/>
          <w:b/>
          <w:sz w:val="20"/>
        </w:rPr>
        <w:t>20</w:t>
      </w:r>
      <w:r w:rsidRPr="00F20805">
        <w:rPr>
          <w:rFonts w:ascii="Arial" w:hAnsi="Arial" w:cs="Arial"/>
          <w:b/>
          <w:sz w:val="20"/>
        </w:rPr>
        <w:t>0 words</w:t>
      </w:r>
      <w:r w:rsidRPr="008C531E">
        <w:rPr>
          <w:rFonts w:ascii="Arial" w:hAnsi="Arial" w:cs="Arial"/>
          <w:sz w:val="20"/>
        </w:rPr>
        <w:t>. Leave two spaces above the abstract and between the title and the authors.</w:t>
      </w:r>
    </w:p>
    <w:p w:rsidR="00932AA2" w:rsidRPr="00EC7BD8" w:rsidRDefault="00B8645E" w:rsidP="00185AAF">
      <w:pPr>
        <w:autoSpaceDE w:val="0"/>
        <w:autoSpaceDN w:val="0"/>
        <w:adjustRightInd w:val="0"/>
        <w:rPr>
          <w:rFonts w:ascii="ArialMT" w:hAnsi="ArialMT" w:cs="ArialMT"/>
          <w:sz w:val="20"/>
        </w:rPr>
      </w:pPr>
    </w:p>
    <w:p w:rsidR="00185AAF" w:rsidRDefault="00C56A42" w:rsidP="00185AAF">
      <w:pPr>
        <w:autoSpaceDE w:val="0"/>
        <w:autoSpaceDN w:val="0"/>
        <w:adjustRightInd w:val="0"/>
        <w:rPr>
          <w:rFonts w:ascii="ArialMT" w:hAnsi="ArialMT" w:cs="ArialMT"/>
          <w:sz w:val="20"/>
        </w:rPr>
      </w:pPr>
      <w:r w:rsidRPr="00EC7BD8">
        <w:rPr>
          <w:rFonts w:ascii="Arial-BoldMT" w:hAnsi="Arial-BoldMT" w:cs="Arial-BoldMT"/>
          <w:b/>
          <w:bCs/>
          <w:sz w:val="20"/>
        </w:rPr>
        <w:t xml:space="preserve">Keywords: </w:t>
      </w:r>
      <w:r w:rsidRPr="00EC7BD8">
        <w:rPr>
          <w:rFonts w:ascii="ArialMT" w:hAnsi="ArialMT" w:cs="ArialMT"/>
          <w:sz w:val="20"/>
        </w:rPr>
        <w:t>List</w:t>
      </w:r>
      <w:r w:rsidR="009D124D">
        <w:rPr>
          <w:rFonts w:ascii="ArialMT" w:hAnsi="ArialMT" w:cs="ArialMT"/>
          <w:sz w:val="20"/>
        </w:rPr>
        <w:t>, alphabetically,</w:t>
      </w:r>
      <w:r w:rsidRPr="00EC7BD8">
        <w:rPr>
          <w:rFonts w:ascii="ArialMT" w:hAnsi="ArialMT" w:cs="ArialMT"/>
          <w:sz w:val="20"/>
        </w:rPr>
        <w:t xml:space="preserve"> </w:t>
      </w:r>
      <w:r w:rsidR="00F20805" w:rsidRPr="00F20805">
        <w:rPr>
          <w:rFonts w:ascii="ArialMT" w:hAnsi="ArialMT" w:cs="ArialMT"/>
          <w:sz w:val="20"/>
        </w:rPr>
        <w:t>a maximum of 6 keywords, using American spelling and avoiding general and plural terms a</w:t>
      </w:r>
      <w:bookmarkStart w:id="0" w:name="_GoBack"/>
      <w:bookmarkEnd w:id="0"/>
      <w:r w:rsidR="00F20805" w:rsidRPr="00F20805">
        <w:rPr>
          <w:rFonts w:ascii="ArialMT" w:hAnsi="ArialMT" w:cs="ArialMT"/>
          <w:sz w:val="20"/>
        </w:rPr>
        <w:t>nd multiple concepts (avoid, for example, 'and', 'of'). Be sparing with abbreviations: only abbreviations firmly established in the field may be eligible. These keywords will be used for indexing purposes</w:t>
      </w:r>
      <w:r w:rsidRPr="00EC7BD8">
        <w:rPr>
          <w:rFonts w:ascii="ArialMT" w:hAnsi="ArialMT" w:cs="ArialMT"/>
          <w:sz w:val="20"/>
        </w:rPr>
        <w:t>. Leave one space above</w:t>
      </w:r>
      <w:r w:rsidR="00F20805">
        <w:rPr>
          <w:rFonts w:ascii="ArialMT" w:hAnsi="ArialMT" w:cs="ArialMT"/>
          <w:sz w:val="20"/>
        </w:rPr>
        <w:t xml:space="preserve"> and two spaces below</w:t>
      </w:r>
      <w:r w:rsidRPr="00EC7BD8">
        <w:rPr>
          <w:rFonts w:ascii="ArialMT" w:hAnsi="ArialMT" w:cs="ArialMT"/>
          <w:sz w:val="20"/>
        </w:rPr>
        <w:t xml:space="preserve"> the keywords</w:t>
      </w:r>
      <w:r w:rsidR="00F20805">
        <w:rPr>
          <w:rFonts w:ascii="ArialMT" w:hAnsi="ArialMT" w:cs="ArialMT"/>
          <w:sz w:val="20"/>
        </w:rPr>
        <w:t xml:space="preserve">. </w:t>
      </w:r>
    </w:p>
    <w:p w:rsidR="00413271" w:rsidRDefault="00B8645E" w:rsidP="00185AAF">
      <w:pPr>
        <w:autoSpaceDE w:val="0"/>
        <w:autoSpaceDN w:val="0"/>
        <w:adjustRightInd w:val="0"/>
        <w:rPr>
          <w:rFonts w:ascii="ArialMT" w:hAnsi="ArialMT" w:cs="ArialMT"/>
          <w:sz w:val="20"/>
        </w:rPr>
      </w:pPr>
    </w:p>
    <w:p w:rsidR="002677BD" w:rsidRPr="00EC7BD8" w:rsidRDefault="00B8645E" w:rsidP="00185AAF">
      <w:pPr>
        <w:autoSpaceDE w:val="0"/>
        <w:autoSpaceDN w:val="0"/>
        <w:adjustRightInd w:val="0"/>
        <w:rPr>
          <w:rFonts w:ascii="ArialMT" w:hAnsi="ArialMT" w:cs="ArialMT"/>
          <w:sz w:val="20"/>
        </w:rPr>
      </w:pPr>
    </w:p>
    <w:p w:rsidR="00185AAF" w:rsidRPr="00DD593A" w:rsidRDefault="00C56A42" w:rsidP="0067339F">
      <w:pPr>
        <w:pStyle w:val="a6"/>
        <w:numPr>
          <w:ilvl w:val="0"/>
          <w:numId w:val="2"/>
        </w:numPr>
        <w:autoSpaceDE w:val="0"/>
        <w:autoSpaceDN w:val="0"/>
        <w:adjustRightInd w:val="0"/>
        <w:rPr>
          <w:rFonts w:ascii="Arial" w:hAnsi="Arial" w:cs="Arial"/>
          <w:b/>
          <w:bCs/>
          <w:sz w:val="20"/>
        </w:rPr>
      </w:pPr>
      <w:r w:rsidRPr="00DD593A">
        <w:rPr>
          <w:rFonts w:ascii="Arial" w:hAnsi="Arial" w:cs="Arial"/>
          <w:b/>
          <w:bCs/>
          <w:sz w:val="20"/>
        </w:rPr>
        <w:t>INTRODUCTION</w:t>
      </w:r>
    </w:p>
    <w:p w:rsidR="00185AAF" w:rsidRPr="008C531E" w:rsidRDefault="00C56A42" w:rsidP="000C3364">
      <w:pPr>
        <w:autoSpaceDE w:val="0"/>
        <w:autoSpaceDN w:val="0"/>
        <w:adjustRightInd w:val="0"/>
        <w:jc w:val="both"/>
        <w:rPr>
          <w:rFonts w:ascii="Arial" w:hAnsi="Arial" w:cs="Arial"/>
          <w:sz w:val="20"/>
        </w:rPr>
      </w:pPr>
      <w:r w:rsidRPr="008C531E">
        <w:rPr>
          <w:rFonts w:ascii="Arial" w:hAnsi="Arial" w:cs="Arial"/>
          <w:sz w:val="20"/>
        </w:rPr>
        <w:t xml:space="preserve">All manuscripts must be in English. When receiving the </w:t>
      </w:r>
      <w:r w:rsidR="009D124D" w:rsidRPr="009D124D">
        <w:rPr>
          <w:rFonts w:ascii="Arial" w:hAnsi="Arial" w:cs="Arial"/>
          <w:b/>
          <w:sz w:val="20"/>
        </w:rPr>
        <w:t>ORIGINAL</w:t>
      </w:r>
      <w:r w:rsidR="009D124D">
        <w:rPr>
          <w:rFonts w:ascii="Arial" w:hAnsi="Arial" w:cs="Arial"/>
          <w:sz w:val="20"/>
        </w:rPr>
        <w:t xml:space="preserve"> </w:t>
      </w:r>
      <w:r w:rsidRPr="008C531E">
        <w:rPr>
          <w:rFonts w:ascii="Arial" w:hAnsi="Arial" w:cs="Arial"/>
          <w:sz w:val="20"/>
        </w:rPr>
        <w:t>manuscript, we assume that the</w:t>
      </w:r>
      <w:r>
        <w:rPr>
          <w:rFonts w:ascii="Arial" w:hAnsi="Arial" w:cs="Arial"/>
          <w:sz w:val="20"/>
        </w:rPr>
        <w:t xml:space="preserve"> </w:t>
      </w:r>
      <w:r w:rsidRPr="008C531E">
        <w:rPr>
          <w:rFonts w:ascii="Arial" w:hAnsi="Arial" w:cs="Arial"/>
          <w:sz w:val="20"/>
        </w:rPr>
        <w:t>corresponding authors grant us the copyright to use the manuscript for the Conference Proceedings</w:t>
      </w:r>
      <w:r w:rsidR="009D124D">
        <w:rPr>
          <w:rFonts w:ascii="Arial" w:hAnsi="Arial" w:cs="Arial"/>
          <w:sz w:val="20"/>
        </w:rPr>
        <w:t xml:space="preserve"> – that will be published with </w:t>
      </w:r>
      <w:r w:rsidR="009D124D" w:rsidRPr="009D124D">
        <w:rPr>
          <w:rFonts w:ascii="Arial" w:hAnsi="Arial" w:cs="Arial"/>
          <w:i/>
          <w:sz w:val="20"/>
        </w:rPr>
        <w:t>Energy Reports</w:t>
      </w:r>
      <w:r w:rsidR="009D124D">
        <w:rPr>
          <w:rFonts w:ascii="Arial" w:hAnsi="Arial" w:cs="Arial"/>
          <w:sz w:val="20"/>
        </w:rPr>
        <w:t xml:space="preserve"> (Elsevier journal)</w:t>
      </w:r>
      <w:r w:rsidRPr="008C531E">
        <w:rPr>
          <w:rFonts w:ascii="Arial" w:hAnsi="Arial" w:cs="Arial"/>
          <w:sz w:val="20"/>
        </w:rPr>
        <w:t xml:space="preserve">. Use italic for emphasizing a word or phrase. Do not use boldface typing or capital letters except for section headings (cf. remarks on section headings, below). </w:t>
      </w:r>
      <w:r w:rsidRPr="008C531E">
        <w:rPr>
          <w:rFonts w:ascii="Arial" w:hAnsi="Arial" w:cs="Arial"/>
          <w:b/>
          <w:sz w:val="20"/>
        </w:rPr>
        <w:t xml:space="preserve">The </w:t>
      </w:r>
      <w:r w:rsidR="009D124D">
        <w:rPr>
          <w:rFonts w:ascii="Arial" w:hAnsi="Arial" w:cs="Arial"/>
          <w:b/>
          <w:sz w:val="20"/>
        </w:rPr>
        <w:t>Full Paper</w:t>
      </w:r>
      <w:r w:rsidR="00CD5ABC">
        <w:rPr>
          <w:rFonts w:ascii="Arial" w:hAnsi="Arial" w:cs="Arial"/>
          <w:b/>
          <w:sz w:val="20"/>
        </w:rPr>
        <w:t xml:space="preserve"> extension</w:t>
      </w:r>
      <w:r w:rsidRPr="008C531E">
        <w:rPr>
          <w:rFonts w:ascii="Arial" w:hAnsi="Arial" w:cs="Arial"/>
          <w:b/>
          <w:sz w:val="20"/>
        </w:rPr>
        <w:t xml:space="preserve"> should be </w:t>
      </w:r>
      <w:r w:rsidR="009D124D">
        <w:rPr>
          <w:rFonts w:ascii="Arial" w:hAnsi="Arial" w:cs="Arial"/>
          <w:b/>
          <w:sz w:val="20"/>
        </w:rPr>
        <w:t>4</w:t>
      </w:r>
      <w:r w:rsidR="00CD5ABC">
        <w:rPr>
          <w:rFonts w:ascii="Arial" w:hAnsi="Arial" w:cs="Arial"/>
          <w:b/>
          <w:sz w:val="20"/>
        </w:rPr>
        <w:t xml:space="preserve"> page</w:t>
      </w:r>
      <w:r w:rsidR="009D124D">
        <w:rPr>
          <w:rFonts w:ascii="Arial" w:hAnsi="Arial" w:cs="Arial"/>
          <w:b/>
          <w:sz w:val="20"/>
        </w:rPr>
        <w:t>s</w:t>
      </w:r>
      <w:r w:rsidR="00CD5ABC">
        <w:rPr>
          <w:rFonts w:ascii="Arial" w:hAnsi="Arial" w:cs="Arial"/>
          <w:b/>
          <w:sz w:val="20"/>
        </w:rPr>
        <w:t xml:space="preserve"> minimum, </w:t>
      </w:r>
      <w:r w:rsidR="009D124D">
        <w:rPr>
          <w:rFonts w:ascii="Arial" w:hAnsi="Arial" w:cs="Arial"/>
          <w:b/>
          <w:sz w:val="20"/>
        </w:rPr>
        <w:t>6</w:t>
      </w:r>
      <w:r w:rsidRPr="008C531E">
        <w:rPr>
          <w:rFonts w:ascii="Arial" w:hAnsi="Arial" w:cs="Arial"/>
          <w:b/>
          <w:sz w:val="20"/>
        </w:rPr>
        <w:t xml:space="preserve"> pages </w:t>
      </w:r>
      <w:r>
        <w:rPr>
          <w:rFonts w:ascii="Arial" w:hAnsi="Arial" w:cs="Arial"/>
          <w:b/>
          <w:sz w:val="20"/>
        </w:rPr>
        <w:t>maximum</w:t>
      </w:r>
      <w:r w:rsidRPr="008C531E">
        <w:rPr>
          <w:rFonts w:ascii="Arial" w:hAnsi="Arial" w:cs="Arial"/>
          <w:b/>
          <w:sz w:val="20"/>
        </w:rPr>
        <w:t>.</w:t>
      </w:r>
      <w:r w:rsidRPr="008C531E">
        <w:rPr>
          <w:rFonts w:ascii="Arial" w:hAnsi="Arial" w:cs="Arial"/>
          <w:sz w:val="20"/>
        </w:rPr>
        <w:t xml:space="preserve"> Please keep this in mind when designing your figures and tables</w:t>
      </w:r>
      <w:r w:rsidR="00136679">
        <w:rPr>
          <w:rFonts w:ascii="Arial" w:hAnsi="Arial" w:cs="Arial"/>
          <w:sz w:val="20"/>
        </w:rPr>
        <w:t>,</w:t>
      </w:r>
      <w:r w:rsidRPr="008C531E">
        <w:rPr>
          <w:rFonts w:ascii="Arial" w:hAnsi="Arial" w:cs="Arial"/>
          <w:sz w:val="20"/>
        </w:rPr>
        <w:t xml:space="preserve"> etc.</w:t>
      </w:r>
    </w:p>
    <w:p w:rsidR="00185AAF" w:rsidRDefault="00C56A42" w:rsidP="008C531E">
      <w:pPr>
        <w:autoSpaceDE w:val="0"/>
        <w:autoSpaceDN w:val="0"/>
        <w:adjustRightInd w:val="0"/>
        <w:jc w:val="both"/>
        <w:rPr>
          <w:rFonts w:ascii="Arial" w:hAnsi="Arial" w:cs="Arial"/>
          <w:sz w:val="20"/>
        </w:rPr>
      </w:pPr>
      <w:r w:rsidRPr="008C531E">
        <w:rPr>
          <w:rFonts w:ascii="Arial" w:hAnsi="Arial" w:cs="Arial"/>
          <w:sz w:val="20"/>
        </w:rPr>
        <w:t>Only the first page should include the Conference details as in this template. The text should be</w:t>
      </w:r>
      <w:r w:rsidR="000C3364">
        <w:rPr>
          <w:rFonts w:ascii="Arial" w:hAnsi="Arial" w:cs="Arial"/>
          <w:sz w:val="20"/>
        </w:rPr>
        <w:t xml:space="preserve"> </w:t>
      </w:r>
      <w:r w:rsidRPr="008C531E">
        <w:rPr>
          <w:rFonts w:ascii="Arial" w:hAnsi="Arial" w:cs="Arial"/>
          <w:sz w:val="20"/>
        </w:rPr>
        <w:t>both left and right justified.</w:t>
      </w:r>
    </w:p>
    <w:p w:rsidR="009D124D" w:rsidRDefault="009D124D" w:rsidP="008C531E">
      <w:pPr>
        <w:autoSpaceDE w:val="0"/>
        <w:autoSpaceDN w:val="0"/>
        <w:adjustRightInd w:val="0"/>
        <w:jc w:val="both"/>
        <w:rPr>
          <w:rFonts w:ascii="Arial" w:hAnsi="Arial" w:cs="Arial"/>
          <w:sz w:val="20"/>
        </w:rPr>
      </w:pPr>
      <w:r>
        <w:rPr>
          <w:rFonts w:ascii="Arial" w:hAnsi="Arial" w:cs="Arial"/>
          <w:sz w:val="20"/>
        </w:rPr>
        <w:t xml:space="preserve">Please be aware that all the Full Papers will be submitted to plagiarism check. In case of </w:t>
      </w:r>
      <w:r w:rsidRPr="009D124D">
        <w:rPr>
          <w:rFonts w:ascii="Arial" w:hAnsi="Arial" w:cs="Arial"/>
          <w:b/>
          <w:sz w:val="20"/>
        </w:rPr>
        <w:t>plagiarism</w:t>
      </w:r>
      <w:r>
        <w:rPr>
          <w:rFonts w:ascii="Arial" w:hAnsi="Arial" w:cs="Arial"/>
          <w:sz w:val="20"/>
        </w:rPr>
        <w:t xml:space="preserve"> detection, the paper </w:t>
      </w:r>
      <w:r w:rsidRPr="009D124D">
        <w:rPr>
          <w:rFonts w:ascii="Arial" w:hAnsi="Arial" w:cs="Arial"/>
          <w:b/>
          <w:sz w:val="20"/>
        </w:rPr>
        <w:t>WILL NOT BE PUBLISHED</w:t>
      </w:r>
      <w:r>
        <w:rPr>
          <w:rFonts w:ascii="Arial" w:hAnsi="Arial" w:cs="Arial"/>
          <w:sz w:val="20"/>
        </w:rPr>
        <w:t>.</w:t>
      </w:r>
    </w:p>
    <w:p w:rsidR="00D04274" w:rsidRDefault="00B8645E" w:rsidP="00185AAF">
      <w:pPr>
        <w:autoSpaceDE w:val="0"/>
        <w:autoSpaceDN w:val="0"/>
        <w:adjustRightInd w:val="0"/>
        <w:rPr>
          <w:rFonts w:ascii="Arial" w:hAnsi="Arial" w:cs="Arial"/>
          <w:sz w:val="20"/>
        </w:rPr>
      </w:pPr>
    </w:p>
    <w:p w:rsidR="00B336DD" w:rsidRDefault="00B336DD" w:rsidP="00B336DD">
      <w:pPr>
        <w:pStyle w:val="a6"/>
        <w:numPr>
          <w:ilvl w:val="0"/>
          <w:numId w:val="2"/>
        </w:numPr>
        <w:autoSpaceDE w:val="0"/>
        <w:autoSpaceDN w:val="0"/>
        <w:adjustRightInd w:val="0"/>
        <w:rPr>
          <w:rFonts w:ascii="Arial" w:hAnsi="Arial" w:cs="Arial"/>
          <w:b/>
          <w:bCs/>
          <w:sz w:val="20"/>
        </w:rPr>
      </w:pPr>
      <w:r w:rsidRPr="0067339F">
        <w:rPr>
          <w:rFonts w:ascii="Arial" w:hAnsi="Arial" w:cs="Arial"/>
          <w:b/>
          <w:bCs/>
          <w:sz w:val="20"/>
        </w:rPr>
        <w:t>SECTION</w:t>
      </w:r>
      <w:r>
        <w:rPr>
          <w:rFonts w:ascii="Arial" w:hAnsi="Arial" w:cs="Arial"/>
          <w:b/>
          <w:bCs/>
          <w:sz w:val="20"/>
        </w:rPr>
        <w:t>S OF THE PAPER</w:t>
      </w:r>
    </w:p>
    <w:p w:rsidR="00B336DD" w:rsidRDefault="00B336DD" w:rsidP="00B336DD">
      <w:pPr>
        <w:autoSpaceDE w:val="0"/>
        <w:autoSpaceDN w:val="0"/>
        <w:adjustRightInd w:val="0"/>
        <w:jc w:val="both"/>
        <w:rPr>
          <w:rFonts w:ascii="ArialMT" w:hAnsi="ArialMT" w:cs="ArialMT"/>
          <w:sz w:val="20"/>
        </w:rPr>
      </w:pPr>
      <w:r>
        <w:rPr>
          <w:rFonts w:ascii="ArialMT" w:hAnsi="ArialMT" w:cs="ArialMT"/>
          <w:sz w:val="20"/>
        </w:rPr>
        <w:t>There are no mandatory organization</w:t>
      </w:r>
      <w:r w:rsidRPr="00B336DD">
        <w:rPr>
          <w:rFonts w:ascii="ArialMT" w:hAnsi="ArialMT" w:cs="ArialMT"/>
          <w:sz w:val="20"/>
        </w:rPr>
        <w:t xml:space="preserve"> requirements</w:t>
      </w:r>
      <w:r>
        <w:rPr>
          <w:rFonts w:ascii="ArialMT" w:hAnsi="ArialMT" w:cs="ArialMT"/>
          <w:sz w:val="20"/>
        </w:rPr>
        <w:t>,</w:t>
      </w:r>
      <w:r w:rsidRPr="00B336DD">
        <w:rPr>
          <w:rFonts w:ascii="ArialMT" w:hAnsi="ArialMT" w:cs="ArialMT"/>
          <w:sz w:val="20"/>
        </w:rPr>
        <w:t xml:space="preserve"> but all manuscripts must contain the essential </w:t>
      </w:r>
      <w:r>
        <w:rPr>
          <w:rFonts w:ascii="ArialMT" w:hAnsi="ArialMT" w:cs="ArialMT"/>
          <w:sz w:val="20"/>
        </w:rPr>
        <w:t>sections to prepare</w:t>
      </w:r>
      <w:r w:rsidRPr="00B336DD">
        <w:rPr>
          <w:rFonts w:ascii="ArialMT" w:hAnsi="ArialMT" w:cs="ArialMT"/>
          <w:sz w:val="20"/>
        </w:rPr>
        <w:t xml:space="preserve"> your manuscript</w:t>
      </w:r>
      <w:r>
        <w:rPr>
          <w:rFonts w:ascii="ArialMT" w:hAnsi="ArialMT" w:cs="ArialMT"/>
          <w:sz w:val="20"/>
        </w:rPr>
        <w:t>, commonly:</w:t>
      </w:r>
      <w:r w:rsidRPr="00B336DD">
        <w:rPr>
          <w:rFonts w:ascii="ArialMT" w:hAnsi="ArialMT" w:cs="ArialMT"/>
          <w:sz w:val="20"/>
        </w:rPr>
        <w:t xml:space="preserve"> Abstract, Keywords, Introduction, Materials and Methods, Results</w:t>
      </w:r>
      <w:r>
        <w:rPr>
          <w:rFonts w:ascii="ArialMT" w:hAnsi="ArialMT" w:cs="ArialMT"/>
          <w:sz w:val="20"/>
        </w:rPr>
        <w:t xml:space="preserve"> and Discussion</w:t>
      </w:r>
      <w:r w:rsidRPr="00B336DD">
        <w:rPr>
          <w:rFonts w:ascii="ArialMT" w:hAnsi="ArialMT" w:cs="ArialMT"/>
          <w:sz w:val="20"/>
        </w:rPr>
        <w:t>, Conclusions</w:t>
      </w:r>
      <w:r>
        <w:rPr>
          <w:rFonts w:ascii="ArialMT" w:hAnsi="ArialMT" w:cs="ArialMT"/>
          <w:sz w:val="20"/>
        </w:rPr>
        <w:t>, Acknowledgements, Funding, References</w:t>
      </w:r>
      <w:r w:rsidRPr="00B336DD">
        <w:rPr>
          <w:rFonts w:ascii="ArialMT" w:hAnsi="ArialMT" w:cs="ArialMT"/>
          <w:sz w:val="20"/>
        </w:rPr>
        <w:t>.</w:t>
      </w:r>
    </w:p>
    <w:p w:rsidR="00B336DD" w:rsidRPr="00B336DD" w:rsidRDefault="00B336DD" w:rsidP="00B336DD">
      <w:pPr>
        <w:autoSpaceDE w:val="0"/>
        <w:autoSpaceDN w:val="0"/>
        <w:adjustRightInd w:val="0"/>
        <w:jc w:val="both"/>
        <w:rPr>
          <w:rFonts w:ascii="ArialMT" w:hAnsi="ArialMT" w:cs="ArialMT"/>
          <w:sz w:val="20"/>
        </w:rPr>
      </w:pPr>
    </w:p>
    <w:p w:rsidR="008C531E" w:rsidRPr="0067339F" w:rsidRDefault="00C56A42" w:rsidP="0067339F">
      <w:pPr>
        <w:pStyle w:val="a6"/>
        <w:numPr>
          <w:ilvl w:val="0"/>
          <w:numId w:val="2"/>
        </w:numPr>
        <w:autoSpaceDE w:val="0"/>
        <w:autoSpaceDN w:val="0"/>
        <w:adjustRightInd w:val="0"/>
        <w:rPr>
          <w:rFonts w:ascii="Arial" w:hAnsi="Arial" w:cs="Arial"/>
          <w:b/>
          <w:bCs/>
          <w:sz w:val="20"/>
        </w:rPr>
      </w:pPr>
      <w:r w:rsidRPr="0067339F">
        <w:rPr>
          <w:rFonts w:ascii="Arial" w:hAnsi="Arial" w:cs="Arial"/>
          <w:b/>
          <w:bCs/>
          <w:sz w:val="20"/>
        </w:rPr>
        <w:t>SECTION HEADINGS</w:t>
      </w:r>
    </w:p>
    <w:p w:rsidR="00185AAF" w:rsidRDefault="00C56A42" w:rsidP="008C531E">
      <w:pPr>
        <w:autoSpaceDE w:val="0"/>
        <w:autoSpaceDN w:val="0"/>
        <w:adjustRightInd w:val="0"/>
        <w:jc w:val="both"/>
        <w:rPr>
          <w:rFonts w:ascii="ArialMT" w:hAnsi="ArialMT" w:cs="ArialMT"/>
          <w:sz w:val="20"/>
        </w:rPr>
      </w:pPr>
      <w:r w:rsidRPr="00EC7BD8">
        <w:rPr>
          <w:rFonts w:ascii="ArialMT" w:hAnsi="ArialMT" w:cs="ArialMT"/>
          <w:sz w:val="20"/>
        </w:rPr>
        <w:t>There are two levels of headings. Majo</w:t>
      </w:r>
      <w:r>
        <w:rPr>
          <w:rFonts w:ascii="ArialMT" w:hAnsi="ArialMT" w:cs="ArialMT"/>
          <w:sz w:val="20"/>
        </w:rPr>
        <w:t xml:space="preserve">r headings are typed in bold in </w:t>
      </w:r>
      <w:r w:rsidRPr="00EC7BD8">
        <w:rPr>
          <w:rFonts w:ascii="ArialMT" w:hAnsi="ArialMT" w:cs="ArialMT"/>
          <w:sz w:val="20"/>
        </w:rPr>
        <w:t>typeface Arial 10</w:t>
      </w:r>
      <w:r w:rsidR="000C3364">
        <w:rPr>
          <w:rFonts w:ascii="ArialMT" w:hAnsi="ArialMT" w:cs="ArialMT"/>
          <w:sz w:val="20"/>
        </w:rPr>
        <w:t xml:space="preserve"> </w:t>
      </w:r>
      <w:r w:rsidRPr="00EC7BD8">
        <w:rPr>
          <w:rFonts w:ascii="ArialMT" w:hAnsi="ArialMT" w:cs="ArialMT"/>
          <w:sz w:val="20"/>
        </w:rPr>
        <w:t xml:space="preserve">pt upper case. Minor headings are in typeface </w:t>
      </w:r>
      <w:r>
        <w:rPr>
          <w:rFonts w:ascii="ArialMT" w:hAnsi="ArialMT" w:cs="ArialMT"/>
          <w:sz w:val="20"/>
        </w:rPr>
        <w:t>Arial 10</w:t>
      </w:r>
      <w:r w:rsidR="000C3364">
        <w:rPr>
          <w:rFonts w:ascii="ArialMT" w:hAnsi="ArialMT" w:cs="ArialMT"/>
          <w:sz w:val="20"/>
        </w:rPr>
        <w:t xml:space="preserve"> </w:t>
      </w:r>
      <w:r>
        <w:rPr>
          <w:rFonts w:ascii="ArialMT" w:hAnsi="ArialMT" w:cs="ArialMT"/>
          <w:sz w:val="20"/>
        </w:rPr>
        <w:t xml:space="preserve">pt bold. Major headings </w:t>
      </w:r>
      <w:r w:rsidRPr="00EC7BD8">
        <w:rPr>
          <w:rFonts w:ascii="ArialMT" w:hAnsi="ArialMT" w:cs="ArialMT"/>
          <w:sz w:val="20"/>
        </w:rPr>
        <w:t xml:space="preserve">should have two lines space </w:t>
      </w:r>
      <w:r w:rsidRPr="00EC7BD8">
        <w:rPr>
          <w:rFonts w:ascii="ArialMT" w:hAnsi="ArialMT" w:cs="ArialMT"/>
          <w:sz w:val="20"/>
        </w:rPr>
        <w:lastRenderedPageBreak/>
        <w:t>above and none bellow; minor head</w:t>
      </w:r>
      <w:r>
        <w:rPr>
          <w:rFonts w:ascii="ArialMT" w:hAnsi="ArialMT" w:cs="ArialMT"/>
          <w:sz w:val="20"/>
        </w:rPr>
        <w:t xml:space="preserve">ings should have one line space </w:t>
      </w:r>
      <w:r w:rsidRPr="00EC7BD8">
        <w:rPr>
          <w:rFonts w:ascii="ArialMT" w:hAnsi="ArialMT" w:cs="ArialMT"/>
          <w:sz w:val="20"/>
        </w:rPr>
        <w:t>above and none bellow.</w:t>
      </w:r>
      <w:r>
        <w:rPr>
          <w:rFonts w:ascii="ArialMT" w:hAnsi="ArialMT" w:cs="ArialMT"/>
          <w:sz w:val="20"/>
        </w:rPr>
        <w:t xml:space="preserve"> </w:t>
      </w:r>
      <w:r w:rsidRPr="00EC7BD8">
        <w:rPr>
          <w:rFonts w:ascii="ArialMT" w:hAnsi="ArialMT" w:cs="ArialMT"/>
          <w:sz w:val="20"/>
        </w:rPr>
        <w:t>A line should be left above any heading.</w:t>
      </w:r>
    </w:p>
    <w:p w:rsidR="008C531E" w:rsidRPr="00EC7BD8" w:rsidRDefault="00B8645E" w:rsidP="00185AAF">
      <w:pPr>
        <w:autoSpaceDE w:val="0"/>
        <w:autoSpaceDN w:val="0"/>
        <w:adjustRightInd w:val="0"/>
        <w:rPr>
          <w:rFonts w:ascii="ArialMT" w:hAnsi="ArialMT" w:cs="ArialMT"/>
          <w:sz w:val="20"/>
        </w:rPr>
      </w:pPr>
    </w:p>
    <w:p w:rsidR="00185AAF" w:rsidRPr="0067339F" w:rsidRDefault="00C56A42" w:rsidP="0067339F">
      <w:pPr>
        <w:pStyle w:val="a6"/>
        <w:numPr>
          <w:ilvl w:val="1"/>
          <w:numId w:val="2"/>
        </w:numPr>
        <w:autoSpaceDE w:val="0"/>
        <w:autoSpaceDN w:val="0"/>
        <w:adjustRightInd w:val="0"/>
        <w:ind w:left="426"/>
        <w:rPr>
          <w:rFonts w:ascii="Arial" w:hAnsi="Arial" w:cs="Arial"/>
          <w:b/>
          <w:bCs/>
          <w:sz w:val="20"/>
        </w:rPr>
      </w:pPr>
      <w:r w:rsidRPr="0067339F">
        <w:rPr>
          <w:rFonts w:ascii="Arial" w:hAnsi="Arial" w:cs="Arial"/>
          <w:b/>
          <w:bCs/>
          <w:sz w:val="20"/>
        </w:rPr>
        <w:t>Page Numbers</w:t>
      </w:r>
    </w:p>
    <w:p w:rsidR="00185AAF" w:rsidRDefault="00C56A42" w:rsidP="008C531E">
      <w:pPr>
        <w:autoSpaceDE w:val="0"/>
        <w:autoSpaceDN w:val="0"/>
        <w:adjustRightInd w:val="0"/>
        <w:jc w:val="both"/>
        <w:rPr>
          <w:rFonts w:ascii="ArialMT" w:hAnsi="ArialMT" w:cs="ArialMT"/>
          <w:sz w:val="20"/>
        </w:rPr>
      </w:pPr>
      <w:r w:rsidRPr="00EC7BD8">
        <w:rPr>
          <w:rFonts w:ascii="ArialMT" w:hAnsi="ArialMT" w:cs="ArialMT"/>
          <w:sz w:val="20"/>
        </w:rPr>
        <w:t>Do not insert page numbers.</w:t>
      </w:r>
    </w:p>
    <w:p w:rsidR="00D04274" w:rsidRPr="00EC7BD8" w:rsidRDefault="00B8645E" w:rsidP="008C531E">
      <w:pPr>
        <w:autoSpaceDE w:val="0"/>
        <w:autoSpaceDN w:val="0"/>
        <w:adjustRightInd w:val="0"/>
        <w:jc w:val="both"/>
        <w:rPr>
          <w:rFonts w:ascii="ArialMT" w:hAnsi="ArialMT" w:cs="ArialMT"/>
          <w:sz w:val="20"/>
        </w:rPr>
      </w:pPr>
    </w:p>
    <w:p w:rsidR="00185AAF" w:rsidRPr="0067339F" w:rsidRDefault="00C56A42" w:rsidP="0067339F">
      <w:pPr>
        <w:pStyle w:val="a6"/>
        <w:numPr>
          <w:ilvl w:val="1"/>
          <w:numId w:val="2"/>
        </w:numPr>
        <w:autoSpaceDE w:val="0"/>
        <w:autoSpaceDN w:val="0"/>
        <w:adjustRightInd w:val="0"/>
        <w:ind w:left="426"/>
        <w:rPr>
          <w:rFonts w:ascii="Arial" w:hAnsi="Arial" w:cs="Arial"/>
          <w:b/>
          <w:bCs/>
          <w:sz w:val="20"/>
        </w:rPr>
      </w:pPr>
      <w:r w:rsidRPr="0067339F">
        <w:rPr>
          <w:rFonts w:ascii="Arial" w:hAnsi="Arial" w:cs="Arial"/>
          <w:b/>
          <w:bCs/>
          <w:sz w:val="20"/>
        </w:rPr>
        <w:t>Tables</w:t>
      </w:r>
    </w:p>
    <w:p w:rsidR="00185AAF" w:rsidRDefault="00C56A42" w:rsidP="008C531E">
      <w:pPr>
        <w:autoSpaceDE w:val="0"/>
        <w:autoSpaceDN w:val="0"/>
        <w:adjustRightInd w:val="0"/>
        <w:jc w:val="both"/>
        <w:rPr>
          <w:rFonts w:ascii="ArialMT" w:hAnsi="ArialMT" w:cs="ArialMT"/>
          <w:sz w:val="20"/>
        </w:rPr>
      </w:pPr>
      <w:r w:rsidRPr="00EC7BD8">
        <w:rPr>
          <w:rFonts w:ascii="ArialMT" w:hAnsi="ArialMT" w:cs="ArialMT"/>
          <w:sz w:val="20"/>
        </w:rPr>
        <w:t>Tables (refer with: Table 1, Table 2, ...) should be presented as part o</w:t>
      </w:r>
      <w:r>
        <w:rPr>
          <w:rFonts w:ascii="ArialMT" w:hAnsi="ArialMT" w:cs="ArialMT"/>
          <w:sz w:val="20"/>
        </w:rPr>
        <w:t xml:space="preserve">f the text, with one line space </w:t>
      </w:r>
      <w:r w:rsidRPr="00EC7BD8">
        <w:rPr>
          <w:rFonts w:ascii="ArialMT" w:hAnsi="ArialMT" w:cs="ArialMT"/>
          <w:sz w:val="20"/>
        </w:rPr>
        <w:t>above and below. A descriptive title should be placed above each t</w:t>
      </w:r>
      <w:r>
        <w:rPr>
          <w:rFonts w:ascii="ArialMT" w:hAnsi="ArialMT" w:cs="ArialMT"/>
          <w:sz w:val="20"/>
        </w:rPr>
        <w:t xml:space="preserve">able. Units in tables should be </w:t>
      </w:r>
      <w:r w:rsidRPr="00EC7BD8">
        <w:rPr>
          <w:rFonts w:ascii="ArialMT" w:hAnsi="ArialMT" w:cs="ArialMT"/>
          <w:sz w:val="20"/>
        </w:rPr>
        <w:t>given in square brackets [kW].</w:t>
      </w:r>
    </w:p>
    <w:p w:rsidR="001174CF" w:rsidRDefault="00B8645E" w:rsidP="00185AAF">
      <w:pPr>
        <w:autoSpaceDE w:val="0"/>
        <w:autoSpaceDN w:val="0"/>
        <w:adjustRightInd w:val="0"/>
        <w:rPr>
          <w:rFonts w:ascii="Arial-BoldMT" w:hAnsi="Arial-BoldMT" w:cs="Arial-BoldMT"/>
          <w:b/>
          <w:bCs/>
          <w:sz w:val="20"/>
        </w:rPr>
      </w:pPr>
    </w:p>
    <w:p w:rsidR="00185AAF" w:rsidRPr="0067339F" w:rsidRDefault="00C56A42" w:rsidP="0067339F">
      <w:pPr>
        <w:pStyle w:val="a6"/>
        <w:numPr>
          <w:ilvl w:val="1"/>
          <w:numId w:val="2"/>
        </w:numPr>
        <w:autoSpaceDE w:val="0"/>
        <w:autoSpaceDN w:val="0"/>
        <w:adjustRightInd w:val="0"/>
        <w:ind w:left="426"/>
        <w:rPr>
          <w:rFonts w:ascii="Arial" w:hAnsi="Arial" w:cs="Arial"/>
          <w:b/>
          <w:bCs/>
          <w:sz w:val="20"/>
        </w:rPr>
      </w:pPr>
      <w:r w:rsidRPr="0067339F">
        <w:rPr>
          <w:rFonts w:ascii="Arial" w:hAnsi="Arial" w:cs="Arial"/>
          <w:b/>
          <w:bCs/>
          <w:sz w:val="20"/>
        </w:rPr>
        <w:t>Figures</w:t>
      </w:r>
    </w:p>
    <w:p w:rsidR="00185AAF" w:rsidRPr="00EC7BD8" w:rsidRDefault="00C56A42" w:rsidP="001F1A00">
      <w:pPr>
        <w:autoSpaceDE w:val="0"/>
        <w:autoSpaceDN w:val="0"/>
        <w:adjustRightInd w:val="0"/>
        <w:jc w:val="both"/>
        <w:rPr>
          <w:rFonts w:ascii="ArialMT" w:hAnsi="ArialMT" w:cs="ArialMT"/>
          <w:sz w:val="20"/>
        </w:rPr>
      </w:pPr>
      <w:r w:rsidRPr="00EC7BD8">
        <w:rPr>
          <w:rFonts w:ascii="ArialMT" w:hAnsi="ArialMT" w:cs="ArialMT"/>
          <w:sz w:val="20"/>
        </w:rPr>
        <w:t>Figures (refer with: Fig. 1, Fig. 2, ...) also should be presented as part of the text, with one line</w:t>
      </w:r>
      <w:r>
        <w:rPr>
          <w:rFonts w:ascii="ArialMT" w:hAnsi="ArialMT" w:cs="ArialMT"/>
          <w:sz w:val="20"/>
        </w:rPr>
        <w:t xml:space="preserve"> </w:t>
      </w:r>
      <w:r w:rsidRPr="00EC7BD8">
        <w:rPr>
          <w:rFonts w:ascii="ArialMT" w:hAnsi="ArialMT" w:cs="ArialMT"/>
          <w:sz w:val="20"/>
        </w:rPr>
        <w:t>space above and below. The caption should be self-contained and placed below the figure.</w:t>
      </w:r>
    </w:p>
    <w:p w:rsidR="00185AAF" w:rsidRPr="00EC7BD8" w:rsidRDefault="00C56A42" w:rsidP="001F1A00">
      <w:pPr>
        <w:autoSpaceDE w:val="0"/>
        <w:autoSpaceDN w:val="0"/>
        <w:adjustRightInd w:val="0"/>
        <w:jc w:val="both"/>
        <w:rPr>
          <w:rFonts w:ascii="ArialMT" w:hAnsi="ArialMT" w:cs="ArialMT"/>
          <w:sz w:val="20"/>
        </w:rPr>
      </w:pPr>
      <w:r w:rsidRPr="00EC7BD8">
        <w:rPr>
          <w:rFonts w:ascii="ArialMT" w:hAnsi="ArialMT" w:cs="ArialMT"/>
          <w:sz w:val="20"/>
        </w:rPr>
        <w:t xml:space="preserve">Generally, only original drawings or photographic reproductions are acceptable. </w:t>
      </w:r>
      <w:r>
        <w:rPr>
          <w:rFonts w:ascii="ArialMT" w:hAnsi="ArialMT" w:cs="ArialMT"/>
          <w:sz w:val="20"/>
        </w:rPr>
        <w:t xml:space="preserve">Utmost care must </w:t>
      </w:r>
      <w:r w:rsidRPr="00EC7BD8">
        <w:rPr>
          <w:rFonts w:ascii="ArialMT" w:hAnsi="ArialMT" w:cs="ArialMT"/>
          <w:sz w:val="20"/>
        </w:rPr>
        <w:t>be taken to insert the figures in correct alignment with the text. For b</w:t>
      </w:r>
      <w:r>
        <w:rPr>
          <w:rFonts w:ascii="ArialMT" w:hAnsi="ArialMT" w:cs="ArialMT"/>
          <w:sz w:val="20"/>
        </w:rPr>
        <w:t xml:space="preserve">est quality the pictures should </w:t>
      </w:r>
      <w:r w:rsidRPr="00EC7BD8">
        <w:rPr>
          <w:rFonts w:ascii="ArialMT" w:hAnsi="ArialMT" w:cs="ArialMT"/>
          <w:sz w:val="20"/>
        </w:rPr>
        <w:t xml:space="preserve">have a </w:t>
      </w:r>
      <w:r w:rsidR="009D124D">
        <w:rPr>
          <w:rFonts w:ascii="ArialMT" w:hAnsi="ArialMT" w:cs="ArialMT"/>
          <w:sz w:val="20"/>
        </w:rPr>
        <w:t xml:space="preserve">minimum </w:t>
      </w:r>
      <w:r w:rsidRPr="00EC7BD8">
        <w:rPr>
          <w:rFonts w:ascii="ArialMT" w:hAnsi="ArialMT" w:cs="ArialMT"/>
          <w:sz w:val="20"/>
        </w:rPr>
        <w:t>resolution of 300 dpi (dots per inch).</w:t>
      </w:r>
    </w:p>
    <w:p w:rsidR="00185AAF" w:rsidRDefault="00C56A42" w:rsidP="001F1A00">
      <w:pPr>
        <w:autoSpaceDE w:val="0"/>
        <w:autoSpaceDN w:val="0"/>
        <w:adjustRightInd w:val="0"/>
        <w:jc w:val="both"/>
        <w:rPr>
          <w:rFonts w:ascii="ArialMT" w:hAnsi="ArialMT" w:cs="ArialMT"/>
          <w:sz w:val="20"/>
        </w:rPr>
      </w:pPr>
      <w:r w:rsidRPr="00EC7BD8">
        <w:rPr>
          <w:rFonts w:ascii="ArialMT" w:hAnsi="ArialMT" w:cs="ArialMT"/>
          <w:sz w:val="20"/>
        </w:rPr>
        <w:t>Color figures are welcome for the electronic version</w:t>
      </w:r>
      <w:r>
        <w:rPr>
          <w:rFonts w:ascii="ArialMT" w:hAnsi="ArialMT" w:cs="ArialMT"/>
          <w:sz w:val="20"/>
        </w:rPr>
        <w:t>. T</w:t>
      </w:r>
      <w:r w:rsidRPr="00EC7BD8">
        <w:rPr>
          <w:rFonts w:ascii="ArialMT" w:hAnsi="ArialMT" w:cs="ArialMT"/>
          <w:sz w:val="20"/>
        </w:rPr>
        <w:t>hese figures</w:t>
      </w:r>
      <w:r>
        <w:rPr>
          <w:rFonts w:ascii="ArialMT" w:hAnsi="ArialMT" w:cs="ArialMT"/>
          <w:sz w:val="20"/>
        </w:rPr>
        <w:t xml:space="preserve"> </w:t>
      </w:r>
      <w:r w:rsidRPr="00EC7BD8">
        <w:rPr>
          <w:rFonts w:ascii="ArialMT" w:hAnsi="ArialMT" w:cs="ArialMT"/>
          <w:sz w:val="20"/>
        </w:rPr>
        <w:t xml:space="preserve">will be reduced to black and white </w:t>
      </w:r>
      <w:r>
        <w:rPr>
          <w:rFonts w:ascii="ArialMT" w:hAnsi="ArialMT" w:cs="ArialMT"/>
          <w:sz w:val="20"/>
        </w:rPr>
        <w:t xml:space="preserve">in case of a </w:t>
      </w:r>
      <w:r w:rsidRPr="00EC7BD8">
        <w:rPr>
          <w:rFonts w:ascii="ArialMT" w:hAnsi="ArialMT" w:cs="ArialMT"/>
          <w:sz w:val="20"/>
        </w:rPr>
        <w:t xml:space="preserve">print version. </w:t>
      </w:r>
    </w:p>
    <w:p w:rsidR="00D04274" w:rsidRPr="00EC7BD8" w:rsidRDefault="00B8645E" w:rsidP="00D04274">
      <w:pPr>
        <w:autoSpaceDE w:val="0"/>
        <w:autoSpaceDN w:val="0"/>
        <w:adjustRightInd w:val="0"/>
        <w:jc w:val="both"/>
        <w:rPr>
          <w:rFonts w:ascii="ArialMT" w:hAnsi="ArialMT" w:cs="ArialMT"/>
          <w:sz w:val="20"/>
        </w:rPr>
      </w:pPr>
    </w:p>
    <w:p w:rsidR="00185AAF" w:rsidRPr="0067339F" w:rsidRDefault="00C56A42" w:rsidP="0067339F">
      <w:pPr>
        <w:pStyle w:val="a6"/>
        <w:numPr>
          <w:ilvl w:val="1"/>
          <w:numId w:val="2"/>
        </w:numPr>
        <w:autoSpaceDE w:val="0"/>
        <w:autoSpaceDN w:val="0"/>
        <w:adjustRightInd w:val="0"/>
        <w:ind w:left="426"/>
        <w:rPr>
          <w:rFonts w:ascii="Arial" w:hAnsi="Arial" w:cs="Arial"/>
          <w:b/>
          <w:bCs/>
          <w:sz w:val="20"/>
        </w:rPr>
      </w:pPr>
      <w:r w:rsidRPr="0067339F">
        <w:rPr>
          <w:rFonts w:ascii="Arial" w:hAnsi="Arial" w:cs="Arial"/>
          <w:b/>
          <w:bCs/>
          <w:sz w:val="20"/>
        </w:rPr>
        <w:t>Equations</w:t>
      </w:r>
    </w:p>
    <w:p w:rsidR="00185AAF" w:rsidRDefault="00C56A42" w:rsidP="00D04274">
      <w:pPr>
        <w:autoSpaceDE w:val="0"/>
        <w:autoSpaceDN w:val="0"/>
        <w:adjustRightInd w:val="0"/>
        <w:jc w:val="both"/>
        <w:rPr>
          <w:rFonts w:ascii="ArialMT" w:hAnsi="ArialMT" w:cs="ArialMT"/>
          <w:sz w:val="20"/>
        </w:rPr>
      </w:pPr>
      <w:r w:rsidRPr="00EC7BD8">
        <w:rPr>
          <w:rFonts w:ascii="ArialMT" w:hAnsi="ArialMT" w:cs="ArialMT"/>
          <w:sz w:val="20"/>
        </w:rPr>
        <w:t>Equations (refer with: Eq. 1, Eq. 2, ...) should be indented 7.5 mm (</w:t>
      </w:r>
      <w:r>
        <w:rPr>
          <w:rFonts w:ascii="ArialMT" w:hAnsi="ArialMT" w:cs="ArialMT"/>
          <w:sz w:val="20"/>
        </w:rPr>
        <w:t xml:space="preserve">0.2"). There should be one line </w:t>
      </w:r>
      <w:r w:rsidRPr="00EC7BD8">
        <w:rPr>
          <w:rFonts w:ascii="ArialMT" w:hAnsi="ArialMT" w:cs="ArialMT"/>
          <w:sz w:val="20"/>
        </w:rPr>
        <w:t>of space above the equation and one line of space below it before the text continues. The</w:t>
      </w:r>
      <w:r>
        <w:rPr>
          <w:rFonts w:ascii="ArialMT" w:hAnsi="ArialMT" w:cs="ArialMT"/>
          <w:sz w:val="20"/>
        </w:rPr>
        <w:t xml:space="preserve"> </w:t>
      </w:r>
      <w:r w:rsidRPr="00EC7BD8">
        <w:rPr>
          <w:rFonts w:ascii="ArialMT" w:hAnsi="ArialMT" w:cs="ArialMT"/>
          <w:sz w:val="20"/>
        </w:rPr>
        <w:t>equations have to be numbered sequentially, and the number put i</w:t>
      </w:r>
      <w:r>
        <w:rPr>
          <w:rFonts w:ascii="ArialMT" w:hAnsi="ArialMT" w:cs="ArialMT"/>
          <w:sz w:val="20"/>
        </w:rPr>
        <w:t>n parentheses at the right-hand edge of the text.</w:t>
      </w:r>
    </w:p>
    <w:p w:rsidR="00D04274" w:rsidRDefault="00C56A42" w:rsidP="009D124D">
      <w:pPr>
        <w:pStyle w:val="TTPEquation"/>
        <w:spacing w:after="0"/>
        <w:ind w:left="0"/>
        <w:jc w:val="left"/>
        <w:rPr>
          <w:lang w:val="en-US"/>
        </w:rPr>
      </w:pPr>
      <w:r w:rsidRPr="00F30817">
        <w:rPr>
          <w:lang w:val="en-US"/>
        </w:rPr>
        <w:t>c</w:t>
      </w:r>
      <w:r w:rsidRPr="00F30817">
        <w:rPr>
          <w:vertAlign w:val="superscript"/>
          <w:lang w:val="en-US"/>
        </w:rPr>
        <w:t>2</w:t>
      </w:r>
      <w:r w:rsidRPr="00F30817">
        <w:rPr>
          <w:lang w:val="en-US"/>
        </w:rPr>
        <w:t xml:space="preserve"> = a</w:t>
      </w:r>
      <w:r w:rsidRPr="00F30817">
        <w:rPr>
          <w:vertAlign w:val="superscript"/>
          <w:lang w:val="en-US"/>
        </w:rPr>
        <w:t>2</w:t>
      </w:r>
      <w:r w:rsidRPr="00F30817">
        <w:rPr>
          <w:lang w:val="en-US"/>
        </w:rPr>
        <w:t xml:space="preserve"> + b</w:t>
      </w:r>
      <w:r w:rsidRPr="00F30817">
        <w:rPr>
          <w:vertAlign w:val="superscript"/>
          <w:lang w:val="en-US"/>
        </w:rPr>
        <w:t>2</w:t>
      </w:r>
      <w:r>
        <w:rPr>
          <w:lang w:val="en-US"/>
        </w:rPr>
        <w:t xml:space="preserve"> </w:t>
      </w:r>
      <w:r w:rsidR="009D124D">
        <w:rPr>
          <w:lang w:val="en-US"/>
        </w:rPr>
        <w:tab/>
      </w:r>
      <w:r w:rsidRPr="00F30817">
        <w:rPr>
          <w:lang w:val="en-US"/>
        </w:rPr>
        <w:t>(1)</w:t>
      </w:r>
    </w:p>
    <w:p w:rsidR="00BB45BB" w:rsidRPr="00BB45BB" w:rsidRDefault="00B8645E" w:rsidP="00BB45BB"/>
    <w:p w:rsidR="00B336DD" w:rsidRDefault="00B336DD" w:rsidP="00B336DD">
      <w:pPr>
        <w:pStyle w:val="a6"/>
        <w:numPr>
          <w:ilvl w:val="0"/>
          <w:numId w:val="2"/>
        </w:numPr>
        <w:autoSpaceDE w:val="0"/>
        <w:autoSpaceDN w:val="0"/>
        <w:adjustRightInd w:val="0"/>
        <w:rPr>
          <w:rFonts w:ascii="Arial" w:hAnsi="Arial" w:cs="Arial"/>
          <w:b/>
          <w:bCs/>
          <w:sz w:val="20"/>
        </w:rPr>
      </w:pPr>
      <w:r>
        <w:rPr>
          <w:rFonts w:ascii="Arial" w:hAnsi="Arial" w:cs="Arial"/>
          <w:b/>
          <w:bCs/>
          <w:sz w:val="20"/>
        </w:rPr>
        <w:t>CONCLUSION</w:t>
      </w:r>
    </w:p>
    <w:p w:rsidR="00B336DD" w:rsidRDefault="00B336DD" w:rsidP="00B336DD">
      <w:pPr>
        <w:autoSpaceDE w:val="0"/>
        <w:autoSpaceDN w:val="0"/>
        <w:adjustRightInd w:val="0"/>
        <w:rPr>
          <w:rFonts w:ascii="ArialMT" w:hAnsi="ArialMT" w:cs="ArialMT"/>
          <w:sz w:val="20"/>
        </w:rPr>
      </w:pPr>
      <w:r>
        <w:rPr>
          <w:rFonts w:ascii="ArialMT" w:hAnsi="ArialMT" w:cs="ArialMT"/>
          <w:sz w:val="20"/>
        </w:rPr>
        <w:t>The Conclusion section should be 250 words maximum. It must contain the main findings</w:t>
      </w:r>
      <w:r w:rsidR="00FD3DCC">
        <w:rPr>
          <w:rFonts w:ascii="ArialMT" w:hAnsi="ArialMT" w:cs="ArialMT"/>
          <w:sz w:val="20"/>
        </w:rPr>
        <w:t>.</w:t>
      </w:r>
    </w:p>
    <w:p w:rsidR="00FD3DCC" w:rsidRPr="00B336DD" w:rsidRDefault="00FD3DCC" w:rsidP="00B336DD">
      <w:pPr>
        <w:autoSpaceDE w:val="0"/>
        <w:autoSpaceDN w:val="0"/>
        <w:adjustRightInd w:val="0"/>
        <w:rPr>
          <w:rFonts w:ascii="ArialMT" w:hAnsi="ArialMT" w:cs="ArialMT"/>
          <w:sz w:val="20"/>
        </w:rPr>
      </w:pPr>
    </w:p>
    <w:p w:rsidR="00B336DD" w:rsidRDefault="00FD3DCC" w:rsidP="00FD3DCC">
      <w:pPr>
        <w:pStyle w:val="a7"/>
        <w:shd w:val="clear" w:color="auto" w:fill="FFFFFF"/>
        <w:spacing w:before="0" w:beforeAutospacing="0" w:after="0" w:afterAutospacing="0"/>
        <w:jc w:val="both"/>
        <w:textAlignment w:val="baseline"/>
        <w:rPr>
          <w:rFonts w:ascii="ArialMT" w:eastAsia="Times" w:hAnsi="ArialMT" w:cs="ArialMT"/>
          <w:sz w:val="20"/>
          <w:szCs w:val="20"/>
          <w:lang w:val="en-US" w:eastAsia="en-US"/>
        </w:rPr>
      </w:pPr>
      <w:r w:rsidRPr="00FD3DCC">
        <w:rPr>
          <w:rFonts w:ascii="Arial" w:eastAsia="Times" w:hAnsi="Arial" w:cs="Arial"/>
          <w:b/>
          <w:bCs/>
          <w:sz w:val="20"/>
          <w:szCs w:val="20"/>
          <w:lang w:val="en-US" w:eastAsia="en-US"/>
        </w:rPr>
        <w:t>ACKNOWLEDGEMENTS </w:t>
      </w:r>
      <w:r w:rsidRPr="00FD3DCC">
        <w:rPr>
          <w:rFonts w:ascii="Arial" w:eastAsia="Times" w:hAnsi="Arial" w:cs="Arial"/>
          <w:b/>
          <w:bCs/>
          <w:sz w:val="20"/>
          <w:szCs w:val="20"/>
          <w:lang w:val="en-US" w:eastAsia="en-US"/>
        </w:rPr>
        <w:br/>
      </w:r>
      <w:r w:rsidR="00B336DD" w:rsidRPr="00FD3DCC">
        <w:rPr>
          <w:rFonts w:ascii="ArialMT" w:eastAsia="Times" w:hAnsi="ArialMT" w:cs="ArialMT"/>
          <w:sz w:val="20"/>
          <w:szCs w:val="20"/>
          <w:lang w:val="en-US" w:eastAsia="en-US"/>
        </w:rPr>
        <w:t>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rsidR="00FD3DCC" w:rsidRPr="00FD3DCC" w:rsidRDefault="00FD3DCC" w:rsidP="00FD3DCC">
      <w:pPr>
        <w:pStyle w:val="a7"/>
        <w:shd w:val="clear" w:color="auto" w:fill="FFFFFF"/>
        <w:spacing w:before="0" w:beforeAutospacing="0" w:after="0" w:afterAutospacing="0"/>
        <w:jc w:val="both"/>
        <w:textAlignment w:val="baseline"/>
        <w:rPr>
          <w:rFonts w:ascii="ArialMT" w:eastAsia="Times" w:hAnsi="ArialMT" w:cs="ArialMT"/>
          <w:sz w:val="20"/>
          <w:szCs w:val="20"/>
          <w:lang w:val="en-US" w:eastAsia="en-US"/>
        </w:rPr>
      </w:pPr>
    </w:p>
    <w:p w:rsidR="00FD3DCC" w:rsidRDefault="00FD3DCC" w:rsidP="00FD3DCC">
      <w:pPr>
        <w:pStyle w:val="a7"/>
        <w:shd w:val="clear" w:color="auto" w:fill="FFFFFF"/>
        <w:spacing w:before="0" w:beforeAutospacing="0" w:after="0" w:afterAutospacing="0"/>
        <w:jc w:val="both"/>
        <w:textAlignment w:val="baseline"/>
        <w:rPr>
          <w:rFonts w:ascii="Arial" w:eastAsia="Times" w:hAnsi="Arial" w:cs="Arial"/>
          <w:b/>
          <w:bCs/>
          <w:sz w:val="20"/>
          <w:szCs w:val="20"/>
          <w:lang w:val="en-US" w:eastAsia="en-US"/>
        </w:rPr>
      </w:pPr>
      <w:bookmarkStart w:id="1" w:name="48200"/>
      <w:bookmarkEnd w:id="1"/>
      <w:r w:rsidRPr="00FD3DCC">
        <w:rPr>
          <w:rFonts w:ascii="Arial" w:eastAsia="Times" w:hAnsi="Arial" w:cs="Arial"/>
          <w:b/>
          <w:bCs/>
          <w:sz w:val="20"/>
          <w:szCs w:val="20"/>
          <w:lang w:val="en-US" w:eastAsia="en-US"/>
        </w:rPr>
        <w:t>FUNDING</w:t>
      </w:r>
    </w:p>
    <w:p w:rsidR="00B336DD" w:rsidRPr="00FD3DCC" w:rsidRDefault="00B336DD" w:rsidP="00FD3DCC">
      <w:pPr>
        <w:pStyle w:val="a7"/>
        <w:shd w:val="clear" w:color="auto" w:fill="FFFFFF"/>
        <w:spacing w:before="0" w:beforeAutospacing="0" w:after="0" w:afterAutospacing="0"/>
        <w:jc w:val="both"/>
        <w:textAlignment w:val="baseline"/>
        <w:rPr>
          <w:rFonts w:ascii="ArialMT" w:eastAsia="Times" w:hAnsi="ArialMT" w:cs="ArialMT"/>
          <w:sz w:val="20"/>
          <w:szCs w:val="20"/>
          <w:lang w:val="en-US" w:eastAsia="en-US"/>
        </w:rPr>
      </w:pPr>
      <w:r w:rsidRPr="00FD3DCC">
        <w:rPr>
          <w:rFonts w:ascii="ArialMT" w:eastAsia="Times" w:hAnsi="ArialMT" w:cs="ArialMT"/>
          <w:sz w:val="20"/>
          <w:szCs w:val="20"/>
          <w:lang w:val="en-US" w:eastAsia="en-US"/>
        </w:rPr>
        <w:t>List funding sources in this standard way to facilitate compliance to funder's requirements:</w:t>
      </w:r>
      <w:r w:rsidR="00FD3DCC">
        <w:rPr>
          <w:rFonts w:ascii="ArialMT" w:eastAsia="Times" w:hAnsi="ArialMT" w:cs="ArialMT"/>
          <w:sz w:val="20"/>
          <w:szCs w:val="20"/>
          <w:lang w:val="en-US" w:eastAsia="en-US"/>
        </w:rPr>
        <w:t xml:space="preserve"> </w:t>
      </w:r>
    </w:p>
    <w:p w:rsidR="00B336DD" w:rsidRPr="00FD3DCC" w:rsidRDefault="00B336DD" w:rsidP="00FD3DCC">
      <w:pPr>
        <w:pStyle w:val="a7"/>
        <w:shd w:val="clear" w:color="auto" w:fill="FFFFFF"/>
        <w:spacing w:before="0" w:beforeAutospacing="0" w:after="0" w:afterAutospacing="0"/>
        <w:jc w:val="both"/>
        <w:textAlignment w:val="baseline"/>
        <w:rPr>
          <w:rFonts w:ascii="ArialMT" w:eastAsia="Times" w:hAnsi="ArialMT" w:cs="ArialMT"/>
          <w:sz w:val="20"/>
          <w:szCs w:val="20"/>
          <w:lang w:val="en-US" w:eastAsia="en-US"/>
        </w:rPr>
      </w:pPr>
      <w:r w:rsidRPr="00FD3DCC">
        <w:rPr>
          <w:rFonts w:ascii="ArialMT" w:eastAsia="Times" w:hAnsi="ArialMT" w:cs="ArialMT"/>
          <w:sz w:val="20"/>
          <w:szCs w:val="20"/>
          <w:lang w:val="en-US" w:eastAsia="en-US"/>
        </w:rPr>
        <w:t>Funding: This work was supported by the National Institutes of Health [grant numbers xxxx, yyyy]; the Bill &amp; Melinda Gates Foundation, Seattle, WA [grant number zzzz]; and the United States Institutes of Peace [grant number aaaa].</w:t>
      </w:r>
    </w:p>
    <w:p w:rsidR="00B336DD" w:rsidRPr="00FD3DCC" w:rsidRDefault="00B336DD" w:rsidP="00FD3DCC">
      <w:pPr>
        <w:pStyle w:val="a7"/>
        <w:shd w:val="clear" w:color="auto" w:fill="FFFFFF"/>
        <w:spacing w:before="0" w:beforeAutospacing="0" w:after="0" w:afterAutospacing="0"/>
        <w:jc w:val="both"/>
        <w:textAlignment w:val="baseline"/>
        <w:rPr>
          <w:rFonts w:ascii="ArialMT" w:eastAsia="Times" w:hAnsi="ArialMT" w:cs="ArialMT"/>
          <w:sz w:val="20"/>
          <w:szCs w:val="20"/>
          <w:lang w:val="en-US" w:eastAsia="en-US"/>
        </w:rPr>
      </w:pPr>
      <w:r w:rsidRPr="00FD3DCC">
        <w:rPr>
          <w:rFonts w:ascii="ArialMT" w:eastAsia="Times" w:hAnsi="ArialMT" w:cs="ArialMT"/>
          <w:sz w:val="20"/>
          <w:szCs w:val="20"/>
          <w:lang w:val="en-US" w:eastAsia="en-US"/>
        </w:rPr>
        <w:t>It is not necessary to include detailed descriptions on the program or type of grants and awards. When funding is from a block grant or other resources available to a university, college, or other research institution, submit the name of the institute or organization that provided the funding.</w:t>
      </w:r>
    </w:p>
    <w:p w:rsidR="00B336DD" w:rsidRPr="00FD3DCC" w:rsidRDefault="00B336DD" w:rsidP="00FD3DCC">
      <w:pPr>
        <w:pStyle w:val="a7"/>
        <w:shd w:val="clear" w:color="auto" w:fill="FFFFFF"/>
        <w:spacing w:before="0" w:beforeAutospacing="0" w:after="0" w:afterAutospacing="0"/>
        <w:textAlignment w:val="baseline"/>
        <w:rPr>
          <w:rFonts w:ascii="ArialMT" w:eastAsia="Times" w:hAnsi="ArialMT" w:cs="ArialMT"/>
          <w:sz w:val="20"/>
          <w:szCs w:val="20"/>
          <w:lang w:val="en-US" w:eastAsia="en-US"/>
        </w:rPr>
      </w:pPr>
      <w:r w:rsidRPr="00FD3DCC">
        <w:rPr>
          <w:rFonts w:ascii="ArialMT" w:eastAsia="Times" w:hAnsi="ArialMT" w:cs="ArialMT"/>
          <w:sz w:val="20"/>
          <w:szCs w:val="20"/>
          <w:lang w:val="en-US" w:eastAsia="en-US"/>
        </w:rPr>
        <w:t>If no funding has been provided for the research, please include the following sentence:</w:t>
      </w:r>
    </w:p>
    <w:p w:rsidR="00B336DD" w:rsidRPr="00FD3DCC" w:rsidRDefault="00B336DD" w:rsidP="00FD3DCC">
      <w:pPr>
        <w:pStyle w:val="a7"/>
        <w:shd w:val="clear" w:color="auto" w:fill="FFFFFF"/>
        <w:spacing w:before="0" w:beforeAutospacing="0" w:after="0" w:afterAutospacing="0"/>
        <w:textAlignment w:val="baseline"/>
        <w:rPr>
          <w:rFonts w:ascii="ArialMT" w:eastAsia="Times" w:hAnsi="ArialMT" w:cs="ArialMT"/>
          <w:sz w:val="20"/>
          <w:szCs w:val="20"/>
          <w:lang w:val="en-US" w:eastAsia="en-US"/>
        </w:rPr>
      </w:pPr>
      <w:r w:rsidRPr="00FD3DCC">
        <w:rPr>
          <w:rFonts w:ascii="ArialMT" w:eastAsia="Times" w:hAnsi="ArialMT" w:cs="ArialMT"/>
          <w:sz w:val="20"/>
          <w:szCs w:val="20"/>
          <w:lang w:val="en-US" w:eastAsia="en-US"/>
        </w:rPr>
        <w:t>This research did not receive any specific grant from funding agencies in the public, commercial, or not-for-profit sectors.</w:t>
      </w:r>
    </w:p>
    <w:p w:rsidR="00B336DD" w:rsidRPr="00B336DD" w:rsidRDefault="00B336DD" w:rsidP="00B336DD">
      <w:pPr>
        <w:autoSpaceDE w:val="0"/>
        <w:autoSpaceDN w:val="0"/>
        <w:adjustRightInd w:val="0"/>
        <w:rPr>
          <w:rFonts w:ascii="Arial" w:hAnsi="Arial" w:cs="Arial"/>
          <w:b/>
          <w:bCs/>
          <w:sz w:val="20"/>
          <w:lang w:val="en-GB"/>
        </w:rPr>
      </w:pPr>
    </w:p>
    <w:p w:rsidR="00185AAF" w:rsidRPr="00B336DD" w:rsidRDefault="0067339F" w:rsidP="00B336DD">
      <w:pPr>
        <w:autoSpaceDE w:val="0"/>
        <w:autoSpaceDN w:val="0"/>
        <w:adjustRightInd w:val="0"/>
        <w:rPr>
          <w:rFonts w:ascii="Arial" w:hAnsi="Arial" w:cs="Arial"/>
          <w:b/>
          <w:bCs/>
          <w:sz w:val="20"/>
        </w:rPr>
      </w:pPr>
      <w:r w:rsidRPr="00B336DD">
        <w:rPr>
          <w:rFonts w:ascii="Arial" w:hAnsi="Arial" w:cs="Arial"/>
          <w:b/>
          <w:bCs/>
          <w:sz w:val="20"/>
        </w:rPr>
        <w:t>REFERENCES</w:t>
      </w:r>
    </w:p>
    <w:p w:rsidR="00185AAF" w:rsidRPr="00FD3DCC" w:rsidRDefault="00FD3DCC" w:rsidP="00FD3DCC">
      <w:pPr>
        <w:pStyle w:val="a7"/>
        <w:shd w:val="clear" w:color="auto" w:fill="FFFFFF"/>
        <w:spacing w:before="0" w:beforeAutospacing="0" w:after="0" w:afterAutospacing="0"/>
        <w:jc w:val="both"/>
        <w:textAlignment w:val="baseline"/>
        <w:rPr>
          <w:rFonts w:ascii="ArialMT" w:eastAsia="Times" w:hAnsi="ArialMT" w:cs="ArialMT"/>
          <w:sz w:val="20"/>
          <w:szCs w:val="20"/>
          <w:lang w:val="en-US" w:eastAsia="en-US"/>
        </w:rPr>
      </w:pPr>
      <w:r w:rsidRPr="00FD3DCC">
        <w:rPr>
          <w:rFonts w:ascii="ArialMT" w:eastAsia="Times" w:hAnsi="ArialMT" w:cs="ArialMT"/>
          <w:sz w:val="20"/>
          <w:szCs w:val="20"/>
          <w:lang w:val="en-US" w:eastAsia="en-US"/>
        </w:rPr>
        <w:t>Please ensure that every reference cited in the text is also present in the reference list (and vice versa).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rsidR="00FD3DCC" w:rsidRPr="00FD3DCC" w:rsidRDefault="00FD3DCC" w:rsidP="00FD3DCC">
      <w:pPr>
        <w:pStyle w:val="a7"/>
        <w:shd w:val="clear" w:color="auto" w:fill="FFFFFF"/>
        <w:spacing w:before="0" w:beforeAutospacing="0" w:after="0" w:afterAutospacing="0"/>
        <w:jc w:val="both"/>
        <w:textAlignment w:val="baseline"/>
        <w:rPr>
          <w:rFonts w:ascii="ArialMT" w:eastAsia="Times" w:hAnsi="ArialMT" w:cs="ArialMT"/>
          <w:sz w:val="20"/>
          <w:szCs w:val="20"/>
          <w:lang w:val="en-US" w:eastAsia="en-US"/>
        </w:rPr>
      </w:pPr>
      <w:r w:rsidRPr="00FD3DCC">
        <w:rPr>
          <w:rFonts w:ascii="ArialMT" w:eastAsia="Times" w:hAnsi="ArialMT" w:cs="ArialMT"/>
          <w:sz w:val="20"/>
          <w:szCs w:val="20"/>
          <w:lang w:val="en-US" w:eastAsia="en-US"/>
        </w:rPr>
        <w:lastRenderedPageBreak/>
        <w:t>Users of Mendeley Desktop can easily install the reference style for this journal by clicking the following link:</w:t>
      </w:r>
    </w:p>
    <w:p w:rsidR="00FD3DCC" w:rsidRPr="00FD3DCC" w:rsidRDefault="00B8645E" w:rsidP="00FD3DCC">
      <w:pPr>
        <w:pStyle w:val="a7"/>
        <w:shd w:val="clear" w:color="auto" w:fill="FFFFFF"/>
        <w:spacing w:before="0" w:beforeAutospacing="0" w:after="0" w:afterAutospacing="0"/>
        <w:jc w:val="both"/>
        <w:textAlignment w:val="baseline"/>
        <w:rPr>
          <w:rFonts w:ascii="ArialMT" w:eastAsia="Times" w:hAnsi="ArialMT" w:cs="ArialMT"/>
          <w:sz w:val="20"/>
          <w:szCs w:val="20"/>
          <w:lang w:val="en-US" w:eastAsia="en-US"/>
        </w:rPr>
      </w:pPr>
      <w:hyperlink r:id="rId9" w:history="1">
        <w:r w:rsidR="00FD3DCC" w:rsidRPr="00832A0D">
          <w:rPr>
            <w:rStyle w:val="a9"/>
            <w:rFonts w:ascii="ArialMT" w:eastAsia="Times" w:hAnsi="ArialMT" w:cs="ArialMT"/>
            <w:sz w:val="20"/>
            <w:szCs w:val="20"/>
            <w:lang w:val="en-US" w:eastAsia="en-US"/>
          </w:rPr>
          <w:t>http://open.mendeley.com/use-citation-style/energy-reports</w:t>
        </w:r>
      </w:hyperlink>
      <w:r w:rsidR="00FD3DCC">
        <w:rPr>
          <w:rFonts w:ascii="ArialMT" w:eastAsia="Times" w:hAnsi="ArialMT" w:cs="ArialMT"/>
          <w:sz w:val="20"/>
          <w:szCs w:val="20"/>
          <w:lang w:val="en-US" w:eastAsia="en-US"/>
        </w:rPr>
        <w:t xml:space="preserve"> </w:t>
      </w:r>
    </w:p>
    <w:p w:rsidR="00FD3DCC" w:rsidRPr="00FD3DCC" w:rsidRDefault="00FD3DCC" w:rsidP="00FD3DCC">
      <w:pPr>
        <w:pStyle w:val="a7"/>
        <w:shd w:val="clear" w:color="auto" w:fill="FFFFFF"/>
        <w:spacing w:before="0" w:beforeAutospacing="0" w:after="0" w:afterAutospacing="0"/>
        <w:jc w:val="both"/>
        <w:textAlignment w:val="baseline"/>
        <w:rPr>
          <w:rFonts w:ascii="ArialMT" w:eastAsia="Times" w:hAnsi="ArialMT" w:cs="ArialMT"/>
          <w:sz w:val="20"/>
          <w:szCs w:val="20"/>
          <w:lang w:val="en-US" w:eastAsia="en-US"/>
        </w:rPr>
      </w:pPr>
      <w:r w:rsidRPr="00FD3DCC">
        <w:rPr>
          <w:rFonts w:ascii="ArialMT" w:eastAsia="Times" w:hAnsi="ArialMT" w:cs="ArialMT"/>
          <w:sz w:val="20"/>
          <w:szCs w:val="20"/>
          <w:lang w:val="en-US" w:eastAsia="en-US"/>
        </w:rPr>
        <w:t>When preparing your manuscript, you will then be able to select this style using the Mendeley plug-ins for Microsoft Word or LibreOffice.</w:t>
      </w:r>
    </w:p>
    <w:p w:rsidR="00FD3DCC" w:rsidRPr="00FD3DCC" w:rsidRDefault="00FD3DCC" w:rsidP="00FD3DCC">
      <w:pPr>
        <w:adjustRightInd w:val="0"/>
        <w:ind w:left="540" w:hanging="540"/>
        <w:rPr>
          <w:rFonts w:ascii="Arial" w:hAnsi="Arial" w:cs="Arial"/>
          <w:sz w:val="20"/>
        </w:rPr>
      </w:pPr>
      <w:r>
        <w:rPr>
          <w:rFonts w:ascii="Arial" w:hAnsi="Arial" w:cs="Arial"/>
          <w:sz w:val="20"/>
        </w:rPr>
        <w:t>T</w:t>
      </w:r>
      <w:r w:rsidRPr="00FD3DCC">
        <w:rPr>
          <w:rFonts w:ascii="Arial" w:hAnsi="Arial" w:cs="Arial"/>
          <w:sz w:val="20"/>
        </w:rPr>
        <w:t xml:space="preserve">ext: All citations in the text should refer to: </w:t>
      </w:r>
    </w:p>
    <w:p w:rsidR="00FD3DCC" w:rsidRPr="00FD3DCC" w:rsidRDefault="00FD3DCC" w:rsidP="00FD3DCC">
      <w:pPr>
        <w:adjustRightInd w:val="0"/>
        <w:ind w:left="1080" w:hanging="540"/>
        <w:jc w:val="both"/>
        <w:rPr>
          <w:rFonts w:ascii="Arial" w:hAnsi="Arial" w:cs="Arial"/>
          <w:sz w:val="20"/>
        </w:rPr>
      </w:pPr>
      <w:r w:rsidRPr="00FD3DCC">
        <w:rPr>
          <w:rFonts w:ascii="Arial" w:hAnsi="Arial" w:cs="Arial"/>
          <w:sz w:val="20"/>
        </w:rPr>
        <w:t xml:space="preserve">1. Single author: the author's name (without initials, unless there is ambiguity) and the year of publication; </w:t>
      </w:r>
    </w:p>
    <w:p w:rsidR="00FD3DCC" w:rsidRPr="00FD3DCC" w:rsidRDefault="00FD3DCC" w:rsidP="00FD3DCC">
      <w:pPr>
        <w:adjustRightInd w:val="0"/>
        <w:ind w:left="1080" w:hanging="540"/>
        <w:jc w:val="both"/>
        <w:rPr>
          <w:rFonts w:ascii="Arial" w:hAnsi="Arial" w:cs="Arial"/>
          <w:sz w:val="20"/>
        </w:rPr>
      </w:pPr>
      <w:r w:rsidRPr="00FD3DCC">
        <w:rPr>
          <w:rFonts w:ascii="Arial" w:hAnsi="Arial" w:cs="Arial"/>
          <w:sz w:val="20"/>
        </w:rPr>
        <w:t xml:space="preserve">2. Two authors: both authors' names and the year of publication; </w:t>
      </w:r>
    </w:p>
    <w:p w:rsidR="00FD3DCC" w:rsidRPr="00FD3DCC" w:rsidRDefault="00FD3DCC" w:rsidP="00FD3DCC">
      <w:pPr>
        <w:adjustRightInd w:val="0"/>
        <w:ind w:left="1080" w:hanging="540"/>
        <w:jc w:val="both"/>
        <w:rPr>
          <w:rFonts w:ascii="Arial" w:hAnsi="Arial" w:cs="Arial"/>
          <w:sz w:val="20"/>
        </w:rPr>
      </w:pPr>
      <w:r w:rsidRPr="00FD3DCC">
        <w:rPr>
          <w:rFonts w:ascii="Arial" w:hAnsi="Arial" w:cs="Arial"/>
          <w:sz w:val="20"/>
        </w:rPr>
        <w:t xml:space="preserve">3. Three or more authors: first author's name followed by 'et al.' and the year of publication. </w:t>
      </w:r>
    </w:p>
    <w:p w:rsidR="00FD3DCC" w:rsidRPr="00FD3DCC" w:rsidRDefault="00FD3DCC" w:rsidP="00FD3DCC">
      <w:pPr>
        <w:adjustRightInd w:val="0"/>
        <w:ind w:left="540" w:hanging="540"/>
        <w:jc w:val="both"/>
        <w:rPr>
          <w:rFonts w:ascii="Arial" w:hAnsi="Arial" w:cs="Arial"/>
          <w:sz w:val="20"/>
        </w:rPr>
      </w:pPr>
      <w:r w:rsidRPr="00FD3DCC">
        <w:rPr>
          <w:rFonts w:ascii="Arial" w:hAnsi="Arial" w:cs="Arial"/>
          <w:sz w:val="20"/>
        </w:rPr>
        <w:t xml:space="preserve">Citations may be made directly (or parenthetically). Groups of references can be listed either first alphabetically, then chronologically, or vice versa. </w:t>
      </w:r>
    </w:p>
    <w:p w:rsidR="00FD3DCC" w:rsidRPr="00FD3DCC" w:rsidRDefault="00FD3DCC" w:rsidP="00FD3DCC">
      <w:pPr>
        <w:adjustRightInd w:val="0"/>
        <w:ind w:left="540" w:hanging="540"/>
        <w:jc w:val="both"/>
        <w:rPr>
          <w:rFonts w:ascii="Arial" w:hAnsi="Arial" w:cs="Arial"/>
          <w:sz w:val="20"/>
        </w:rPr>
      </w:pPr>
      <w:r w:rsidRPr="00FD3DCC">
        <w:rPr>
          <w:rFonts w:ascii="Arial" w:hAnsi="Arial" w:cs="Arial"/>
          <w:sz w:val="20"/>
        </w:rPr>
        <w:t>Examples: 'as demonstrated (Allan, 2000a, 2000b, 1999; Allan and Jones, 1999)</w:t>
      </w:r>
      <w:r>
        <w:rPr>
          <w:rFonts w:ascii="Arial" w:hAnsi="Arial" w:cs="Arial"/>
          <w:sz w:val="20"/>
        </w:rPr>
        <w:t>…</w:t>
      </w:r>
      <w:r w:rsidRPr="00FD3DCC">
        <w:rPr>
          <w:rFonts w:ascii="Arial" w:hAnsi="Arial" w:cs="Arial"/>
          <w:sz w:val="20"/>
        </w:rPr>
        <w:t xml:space="preserve"> Or, as demonstrated (Jones, 1999; Allan, 2000)… Kramer et al. (2010) have recently shown …' </w:t>
      </w:r>
    </w:p>
    <w:p w:rsidR="00FD3DCC" w:rsidRPr="00FD3DCC" w:rsidRDefault="00FD3DCC" w:rsidP="00FD3DCC">
      <w:pPr>
        <w:adjustRightInd w:val="0"/>
        <w:ind w:left="540" w:hanging="540"/>
        <w:jc w:val="both"/>
        <w:rPr>
          <w:rFonts w:ascii="Arial" w:hAnsi="Arial" w:cs="Arial"/>
          <w:sz w:val="20"/>
        </w:rPr>
      </w:pPr>
      <w:r w:rsidRPr="00FD3DCC">
        <w:rPr>
          <w:rFonts w:ascii="Arial" w:hAnsi="Arial" w:cs="Arial"/>
          <w:sz w:val="20"/>
        </w:rPr>
        <w:t xml:space="preserve">List: References should be arranged first alphabetically and then further sorted chronologically if necessary. More than one reference from the same author(s) in the same year must be identified by the letters 'a', 'b', 'c', etc., placed after the year of publication. </w:t>
      </w:r>
    </w:p>
    <w:p w:rsidR="00FD3DCC" w:rsidRPr="00FD3DCC" w:rsidRDefault="00FD3DCC" w:rsidP="00FD3DCC">
      <w:pPr>
        <w:adjustRightInd w:val="0"/>
        <w:ind w:left="540" w:hanging="540"/>
        <w:jc w:val="both"/>
        <w:rPr>
          <w:rFonts w:ascii="Arial" w:hAnsi="Arial" w:cs="Arial"/>
          <w:sz w:val="20"/>
        </w:rPr>
      </w:pPr>
      <w:r w:rsidRPr="00FD3DCC">
        <w:rPr>
          <w:rFonts w:ascii="Arial" w:hAnsi="Arial" w:cs="Arial"/>
          <w:sz w:val="20"/>
        </w:rPr>
        <w:t xml:space="preserve">Examples: </w:t>
      </w:r>
    </w:p>
    <w:p w:rsidR="00FD3DCC" w:rsidRPr="00FD3DCC" w:rsidRDefault="00FD3DCC" w:rsidP="00FD3DCC">
      <w:pPr>
        <w:adjustRightInd w:val="0"/>
        <w:ind w:left="540" w:hanging="540"/>
        <w:jc w:val="both"/>
        <w:rPr>
          <w:rFonts w:ascii="Arial" w:hAnsi="Arial" w:cs="Arial"/>
          <w:sz w:val="20"/>
        </w:rPr>
      </w:pPr>
      <w:r w:rsidRPr="00FD3DCC">
        <w:rPr>
          <w:rFonts w:ascii="Arial" w:hAnsi="Arial" w:cs="Arial"/>
          <w:sz w:val="20"/>
        </w:rPr>
        <w:t xml:space="preserve">Reference to a journal publication: </w:t>
      </w:r>
    </w:p>
    <w:p w:rsidR="00FD3DCC" w:rsidRPr="00FD3DCC" w:rsidRDefault="00FD3DCC" w:rsidP="00FD3DCC">
      <w:pPr>
        <w:adjustRightInd w:val="0"/>
        <w:ind w:left="540" w:hanging="540"/>
        <w:jc w:val="both"/>
        <w:rPr>
          <w:rFonts w:ascii="Arial" w:hAnsi="Arial" w:cs="Arial"/>
          <w:sz w:val="20"/>
        </w:rPr>
      </w:pPr>
      <w:r w:rsidRPr="00FD3DCC">
        <w:rPr>
          <w:rFonts w:ascii="Arial" w:hAnsi="Arial" w:cs="Arial"/>
          <w:sz w:val="20"/>
        </w:rPr>
        <w:t xml:space="preserve">Van der Geer, J., Hanraads, J.A.J., Lupton, R.A., 2010. The art of writing a scientific article. J. Sci. Commun. 163, 51–59. </w:t>
      </w:r>
      <w:hyperlink r:id="rId10" w:history="1">
        <w:r w:rsidRPr="00832A0D">
          <w:rPr>
            <w:rStyle w:val="a9"/>
            <w:rFonts w:ascii="Arial" w:hAnsi="Arial" w:cs="Arial"/>
            <w:sz w:val="20"/>
          </w:rPr>
          <w:t>https://doi.org/10.1016/j.Sc.2010.00372</w:t>
        </w:r>
      </w:hyperlink>
      <w:r>
        <w:rPr>
          <w:rFonts w:ascii="Arial" w:hAnsi="Arial" w:cs="Arial"/>
          <w:sz w:val="20"/>
        </w:rPr>
        <w:t xml:space="preserve">. </w:t>
      </w:r>
    </w:p>
    <w:p w:rsidR="00FD3DCC" w:rsidRPr="00FD3DCC" w:rsidRDefault="00FD3DCC" w:rsidP="00FD3DCC">
      <w:pPr>
        <w:adjustRightInd w:val="0"/>
        <w:ind w:left="540" w:hanging="540"/>
        <w:jc w:val="both"/>
        <w:rPr>
          <w:rFonts w:ascii="Arial" w:hAnsi="Arial" w:cs="Arial"/>
          <w:sz w:val="20"/>
        </w:rPr>
      </w:pPr>
      <w:r w:rsidRPr="00FD3DCC">
        <w:rPr>
          <w:rFonts w:ascii="Arial" w:hAnsi="Arial" w:cs="Arial"/>
          <w:sz w:val="20"/>
        </w:rPr>
        <w:t xml:space="preserve">Reference to a journal publication with an article number: </w:t>
      </w:r>
    </w:p>
    <w:p w:rsidR="00FD3DCC" w:rsidRPr="00FD3DCC" w:rsidRDefault="00FD3DCC" w:rsidP="00FD3DCC">
      <w:pPr>
        <w:adjustRightInd w:val="0"/>
        <w:ind w:left="540" w:hanging="540"/>
        <w:jc w:val="both"/>
        <w:rPr>
          <w:rFonts w:ascii="Arial" w:hAnsi="Arial" w:cs="Arial"/>
          <w:sz w:val="20"/>
        </w:rPr>
      </w:pPr>
      <w:r w:rsidRPr="00FD3DCC">
        <w:rPr>
          <w:rFonts w:ascii="Arial" w:hAnsi="Arial" w:cs="Arial"/>
          <w:sz w:val="20"/>
        </w:rPr>
        <w:t xml:space="preserve">Van der Geer, J., Hanraads, J.A.J., Lupton, R.A., 2018. The art of writing a scientific article. Heliyon. 19, e00205. </w:t>
      </w:r>
      <w:hyperlink r:id="rId11" w:history="1">
        <w:r w:rsidRPr="00832A0D">
          <w:rPr>
            <w:rStyle w:val="a9"/>
            <w:rFonts w:ascii="Arial" w:hAnsi="Arial" w:cs="Arial"/>
            <w:sz w:val="20"/>
          </w:rPr>
          <w:t>https://doi.org/10.1016/j.heliyon.2018.e00205</w:t>
        </w:r>
      </w:hyperlink>
      <w:r w:rsidRPr="00FD3DCC">
        <w:rPr>
          <w:rFonts w:ascii="Arial" w:hAnsi="Arial" w:cs="Arial"/>
          <w:sz w:val="20"/>
        </w:rPr>
        <w:t>.</w:t>
      </w:r>
      <w:r>
        <w:rPr>
          <w:rFonts w:ascii="Arial" w:hAnsi="Arial" w:cs="Arial"/>
          <w:sz w:val="20"/>
        </w:rPr>
        <w:t xml:space="preserve"> </w:t>
      </w:r>
      <w:r w:rsidRPr="00FD3DCC">
        <w:rPr>
          <w:rFonts w:ascii="Arial" w:hAnsi="Arial" w:cs="Arial"/>
          <w:sz w:val="20"/>
        </w:rPr>
        <w:t xml:space="preserve"> </w:t>
      </w:r>
    </w:p>
    <w:p w:rsidR="00FD3DCC" w:rsidRPr="00FD3DCC" w:rsidRDefault="00FD3DCC" w:rsidP="00FD3DCC">
      <w:pPr>
        <w:adjustRightInd w:val="0"/>
        <w:ind w:left="540" w:hanging="540"/>
        <w:jc w:val="both"/>
        <w:rPr>
          <w:rFonts w:ascii="Arial" w:hAnsi="Arial" w:cs="Arial"/>
          <w:sz w:val="20"/>
        </w:rPr>
      </w:pPr>
      <w:r w:rsidRPr="00FD3DCC">
        <w:rPr>
          <w:rFonts w:ascii="Arial" w:hAnsi="Arial" w:cs="Arial"/>
          <w:sz w:val="20"/>
        </w:rPr>
        <w:t xml:space="preserve">Reference to a book: </w:t>
      </w:r>
    </w:p>
    <w:p w:rsidR="00FD3DCC" w:rsidRPr="00FD3DCC" w:rsidRDefault="00FD3DCC" w:rsidP="00FD3DCC">
      <w:pPr>
        <w:adjustRightInd w:val="0"/>
        <w:ind w:left="540" w:hanging="540"/>
        <w:rPr>
          <w:rFonts w:ascii="Arial" w:hAnsi="Arial" w:cs="Arial"/>
          <w:sz w:val="20"/>
        </w:rPr>
      </w:pPr>
      <w:r w:rsidRPr="00FD3DCC">
        <w:rPr>
          <w:rFonts w:ascii="Arial" w:hAnsi="Arial" w:cs="Arial"/>
          <w:sz w:val="20"/>
        </w:rPr>
        <w:t xml:space="preserve">Strunk Jr., W., White, E.B., 2000. The Elements of Style, fourth ed. Longman, New York. </w:t>
      </w:r>
    </w:p>
    <w:p w:rsidR="00FD3DCC" w:rsidRPr="00FD3DCC" w:rsidRDefault="00FD3DCC" w:rsidP="00FD3DCC">
      <w:pPr>
        <w:adjustRightInd w:val="0"/>
        <w:ind w:left="540" w:hanging="540"/>
        <w:rPr>
          <w:rFonts w:ascii="Arial" w:hAnsi="Arial" w:cs="Arial"/>
          <w:sz w:val="20"/>
        </w:rPr>
      </w:pPr>
      <w:r w:rsidRPr="00FD3DCC">
        <w:rPr>
          <w:rFonts w:ascii="Arial" w:hAnsi="Arial" w:cs="Arial"/>
          <w:sz w:val="20"/>
        </w:rPr>
        <w:t xml:space="preserve">Reference to a chapter in an edited book: </w:t>
      </w:r>
    </w:p>
    <w:p w:rsidR="00FD3DCC" w:rsidRPr="00FD3DCC" w:rsidRDefault="00FD3DCC" w:rsidP="00FD3DCC">
      <w:pPr>
        <w:adjustRightInd w:val="0"/>
        <w:ind w:left="540" w:hanging="540"/>
        <w:rPr>
          <w:rFonts w:ascii="Arial" w:hAnsi="Arial" w:cs="Arial"/>
          <w:sz w:val="20"/>
        </w:rPr>
      </w:pPr>
      <w:r w:rsidRPr="00FD3DCC">
        <w:rPr>
          <w:rFonts w:ascii="Arial" w:hAnsi="Arial" w:cs="Arial"/>
          <w:sz w:val="20"/>
          <w:lang w:val="pt-PT"/>
        </w:rPr>
        <w:t xml:space="preserve">Mettam, G.R., Adams, L.B., 2009. </w:t>
      </w:r>
      <w:r w:rsidRPr="00FD3DCC">
        <w:rPr>
          <w:rFonts w:ascii="Arial" w:hAnsi="Arial" w:cs="Arial"/>
          <w:sz w:val="20"/>
        </w:rPr>
        <w:t>How to prepare an electronic version of your article, in: Jones, B.S., Smith, R.Z. (Eds.), Introduction to the Electronic Age. E-Publishing Inc., New York, pp. 281–304.</w:t>
      </w:r>
    </w:p>
    <w:p w:rsidR="00FD3DCC" w:rsidRPr="00FD3DCC" w:rsidRDefault="00FD3DCC" w:rsidP="00FD3DCC">
      <w:pPr>
        <w:adjustRightInd w:val="0"/>
        <w:ind w:left="540" w:hanging="540"/>
        <w:rPr>
          <w:rFonts w:ascii="Arial" w:hAnsi="Arial" w:cs="Arial"/>
          <w:sz w:val="20"/>
        </w:rPr>
      </w:pPr>
      <w:r w:rsidRPr="00FD3DCC">
        <w:rPr>
          <w:rFonts w:ascii="Arial" w:hAnsi="Arial" w:cs="Arial"/>
          <w:sz w:val="20"/>
        </w:rPr>
        <w:t>Reference to a website:</w:t>
      </w:r>
    </w:p>
    <w:p w:rsidR="00FD3DCC" w:rsidRPr="00FD3DCC" w:rsidRDefault="00FD3DCC" w:rsidP="00FD3DCC">
      <w:pPr>
        <w:adjustRightInd w:val="0"/>
        <w:ind w:left="540" w:hanging="540"/>
        <w:rPr>
          <w:rFonts w:ascii="Arial" w:hAnsi="Arial" w:cs="Arial"/>
          <w:sz w:val="20"/>
        </w:rPr>
      </w:pPr>
      <w:r w:rsidRPr="00FD3DCC">
        <w:rPr>
          <w:rFonts w:ascii="Arial" w:hAnsi="Arial" w:cs="Arial"/>
          <w:sz w:val="20"/>
        </w:rPr>
        <w:t xml:space="preserve">Cancer Research UK, 1975. Cancer statistics reports for the UK. </w:t>
      </w:r>
      <w:hyperlink r:id="rId12" w:history="1">
        <w:r w:rsidR="00BE3530" w:rsidRPr="00832A0D">
          <w:rPr>
            <w:rStyle w:val="a9"/>
            <w:rFonts w:ascii="Arial" w:hAnsi="Arial" w:cs="Arial"/>
            <w:sz w:val="20"/>
          </w:rPr>
          <w:t>http://www.cancerresearchuk.org/aboutcancer/statistics/cancerstatsreport/</w:t>
        </w:r>
      </w:hyperlink>
      <w:r w:rsidR="00BE3530">
        <w:rPr>
          <w:rFonts w:ascii="Arial" w:hAnsi="Arial" w:cs="Arial"/>
          <w:sz w:val="20"/>
        </w:rPr>
        <w:t xml:space="preserve"> </w:t>
      </w:r>
      <w:r w:rsidRPr="00FD3DCC">
        <w:rPr>
          <w:rFonts w:ascii="Arial" w:hAnsi="Arial" w:cs="Arial"/>
          <w:sz w:val="20"/>
        </w:rPr>
        <w:t>(accessed 13 March 2003).</w:t>
      </w:r>
    </w:p>
    <w:p w:rsidR="00FD3DCC" w:rsidRPr="00FD3DCC" w:rsidRDefault="00FD3DCC" w:rsidP="00FD3DCC">
      <w:pPr>
        <w:adjustRightInd w:val="0"/>
        <w:ind w:left="540" w:hanging="540"/>
        <w:rPr>
          <w:rFonts w:ascii="Arial" w:hAnsi="Arial" w:cs="Arial"/>
          <w:sz w:val="20"/>
        </w:rPr>
      </w:pPr>
      <w:r w:rsidRPr="00FD3DCC">
        <w:rPr>
          <w:rFonts w:ascii="Arial" w:hAnsi="Arial" w:cs="Arial"/>
          <w:sz w:val="20"/>
        </w:rPr>
        <w:t>Reference to a dataset:</w:t>
      </w:r>
    </w:p>
    <w:p w:rsidR="00BB45BB" w:rsidRDefault="00FD3DCC" w:rsidP="00FD3DCC">
      <w:pPr>
        <w:adjustRightInd w:val="0"/>
        <w:ind w:left="540" w:hanging="540"/>
      </w:pPr>
      <w:r w:rsidRPr="00FD3DCC">
        <w:rPr>
          <w:rFonts w:ascii="Arial" w:hAnsi="Arial" w:cs="Arial"/>
          <w:sz w:val="20"/>
          <w:lang w:val="pt-PT"/>
        </w:rPr>
        <w:t xml:space="preserve">[dataset] Oguro, M., Imahiro, S., Saito, S., Nakashizuka, T., 2015. </w:t>
      </w:r>
      <w:r w:rsidRPr="00FD3DCC">
        <w:rPr>
          <w:rFonts w:ascii="Arial" w:hAnsi="Arial" w:cs="Arial"/>
          <w:sz w:val="20"/>
        </w:rPr>
        <w:t xml:space="preserve">Mortality data for Japanese oak wilt disease and surrounding forest compositions. Mendeley Data, v1. </w:t>
      </w:r>
      <w:hyperlink r:id="rId13" w:history="1">
        <w:r w:rsidR="00BE3530" w:rsidRPr="00832A0D">
          <w:rPr>
            <w:rStyle w:val="a9"/>
            <w:rFonts w:ascii="Arial" w:hAnsi="Arial" w:cs="Arial"/>
            <w:sz w:val="20"/>
          </w:rPr>
          <w:t>https://doi.org/10.17632/xwj98nb39r.1</w:t>
        </w:r>
      </w:hyperlink>
      <w:r w:rsidRPr="00FD3DCC">
        <w:rPr>
          <w:rFonts w:ascii="Arial" w:hAnsi="Arial" w:cs="Arial"/>
          <w:sz w:val="20"/>
        </w:rPr>
        <w:t>.</w:t>
      </w:r>
      <w:r w:rsidR="00BE3530">
        <w:rPr>
          <w:rFonts w:ascii="Arial" w:hAnsi="Arial" w:cs="Arial"/>
          <w:sz w:val="20"/>
        </w:rPr>
        <w:t xml:space="preserve"> </w:t>
      </w:r>
    </w:p>
    <w:sectPr w:rsidR="00BB45BB" w:rsidSect="00894616">
      <w:headerReference w:type="default" r:id="rId14"/>
      <w:pgSz w:w="11906" w:h="16838"/>
      <w:pgMar w:top="1985" w:right="1418"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45E" w:rsidRDefault="00B8645E" w:rsidP="00CC6D2D">
      <w:r>
        <w:separator/>
      </w:r>
    </w:p>
  </w:endnote>
  <w:endnote w:type="continuationSeparator" w:id="0">
    <w:p w:rsidR="00B8645E" w:rsidRDefault="00B8645E" w:rsidP="00CC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45E" w:rsidRDefault="00B8645E" w:rsidP="00CC6D2D">
      <w:r>
        <w:separator/>
      </w:r>
    </w:p>
  </w:footnote>
  <w:footnote w:type="continuationSeparator" w:id="0">
    <w:p w:rsidR="00B8645E" w:rsidRDefault="00B8645E" w:rsidP="00CC6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D2D" w:rsidRDefault="00CC6D2D">
    <w:pPr>
      <w:pStyle w:val="a3"/>
    </w:pPr>
    <w:r w:rsidRPr="00CC6D2D">
      <w:rPr>
        <w:noProof/>
        <w:lang w:eastAsia="zh-CN"/>
      </w:rPr>
      <w:drawing>
        <wp:anchor distT="0" distB="0" distL="114300" distR="114300" simplePos="0" relativeHeight="251658240" behindDoc="0" locked="0" layoutInCell="1" allowOverlap="1" wp14:anchorId="2B2531B9" wp14:editId="4CF142F9">
          <wp:simplePos x="0" y="0"/>
          <wp:positionH relativeFrom="margin">
            <wp:align>left</wp:align>
          </wp:positionH>
          <wp:positionV relativeFrom="paragraph">
            <wp:posOffset>-190500</wp:posOffset>
          </wp:positionV>
          <wp:extent cx="1571625" cy="981075"/>
          <wp:effectExtent l="0" t="0" r="0" b="9525"/>
          <wp:wrapNone/>
          <wp:docPr id="1" name="Picture 2" descr="http://iceer.net/images/2019.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9D17E7-7D98-40EA-8DFD-16FC224466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iceer.net/images/2019.png">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9D17E7-7D98-40EA-8DFD-16FC2244664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981075"/>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4A01"/>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EEB0579"/>
    <w:multiLevelType w:val="hybridMultilevel"/>
    <w:tmpl w:val="214850E8"/>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BF"/>
    <w:rsid w:val="00061C44"/>
    <w:rsid w:val="000C3364"/>
    <w:rsid w:val="00136679"/>
    <w:rsid w:val="00153B83"/>
    <w:rsid w:val="00185AAF"/>
    <w:rsid w:val="00186385"/>
    <w:rsid w:val="00263B2C"/>
    <w:rsid w:val="0067339F"/>
    <w:rsid w:val="00737213"/>
    <w:rsid w:val="008527DF"/>
    <w:rsid w:val="009D124D"/>
    <w:rsid w:val="00A622BF"/>
    <w:rsid w:val="00AC3419"/>
    <w:rsid w:val="00B336DD"/>
    <w:rsid w:val="00B63F7C"/>
    <w:rsid w:val="00B8645E"/>
    <w:rsid w:val="00BE3530"/>
    <w:rsid w:val="00C56A42"/>
    <w:rsid w:val="00CC6D2D"/>
    <w:rsid w:val="00CD5ABC"/>
    <w:rsid w:val="00DC3366"/>
    <w:rsid w:val="00DD593A"/>
    <w:rsid w:val="00F20805"/>
    <w:rsid w:val="00FB6D80"/>
    <w:rsid w:val="00FD3DCC"/>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D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AF"/>
    <w:pPr>
      <w:spacing w:after="0" w:line="240" w:lineRule="auto"/>
    </w:pPr>
    <w:rPr>
      <w:rFonts w:ascii="Times" w:eastAsia="Times" w:hAnsi="Times" w:cs="Times New Roman"/>
      <w:sz w:val="24"/>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85AAF"/>
    <w:pPr>
      <w:tabs>
        <w:tab w:val="center" w:pos="4320"/>
        <w:tab w:val="right" w:pos="8640"/>
      </w:tabs>
    </w:pPr>
  </w:style>
  <w:style w:type="character" w:customStyle="1" w:styleId="Char">
    <w:name w:val="页眉 Char"/>
    <w:basedOn w:val="a0"/>
    <w:link w:val="a3"/>
    <w:uiPriority w:val="99"/>
    <w:rsid w:val="00185AAF"/>
    <w:rPr>
      <w:rFonts w:ascii="Times" w:eastAsia="Times" w:hAnsi="Times" w:cs="Times New Roman"/>
      <w:sz w:val="24"/>
      <w:szCs w:val="20"/>
      <w:lang w:val="en-US" w:eastAsia="en-US"/>
    </w:rPr>
  </w:style>
  <w:style w:type="paragraph" w:styleId="a4">
    <w:name w:val="Balloon Text"/>
    <w:basedOn w:val="a"/>
    <w:link w:val="Char0"/>
    <w:uiPriority w:val="99"/>
    <w:semiHidden/>
    <w:unhideWhenUsed/>
    <w:rsid w:val="00D04274"/>
    <w:rPr>
      <w:rFonts w:ascii="Tahoma" w:hAnsi="Tahoma" w:cs="Tahoma"/>
      <w:sz w:val="16"/>
      <w:szCs w:val="16"/>
    </w:rPr>
  </w:style>
  <w:style w:type="character" w:customStyle="1" w:styleId="Char0">
    <w:name w:val="批注框文本 Char"/>
    <w:basedOn w:val="a0"/>
    <w:link w:val="a4"/>
    <w:uiPriority w:val="99"/>
    <w:semiHidden/>
    <w:rsid w:val="00D04274"/>
    <w:rPr>
      <w:rFonts w:ascii="Tahoma" w:eastAsia="Times" w:hAnsi="Tahoma" w:cs="Tahoma"/>
      <w:sz w:val="16"/>
      <w:szCs w:val="16"/>
      <w:lang w:val="en-US" w:eastAsia="en-US"/>
    </w:rPr>
  </w:style>
  <w:style w:type="paragraph" w:customStyle="1" w:styleId="TTPParagraphothers">
    <w:name w:val="TTP Paragraph (others)"/>
    <w:basedOn w:val="a"/>
    <w:uiPriority w:val="99"/>
    <w:rsid w:val="00D04274"/>
    <w:pPr>
      <w:autoSpaceDE w:val="0"/>
      <w:autoSpaceDN w:val="0"/>
      <w:ind w:firstLine="283"/>
      <w:jc w:val="both"/>
    </w:pPr>
    <w:rPr>
      <w:rFonts w:ascii="Times New Roman" w:eastAsia="Times New Roman" w:hAnsi="Times New Roman"/>
      <w:szCs w:val="24"/>
    </w:rPr>
  </w:style>
  <w:style w:type="paragraph" w:customStyle="1" w:styleId="TTPEquation">
    <w:name w:val="TTP Equation"/>
    <w:basedOn w:val="a"/>
    <w:next w:val="a"/>
    <w:uiPriority w:val="99"/>
    <w:rsid w:val="00BB45BB"/>
    <w:pPr>
      <w:tabs>
        <w:tab w:val="right" w:pos="9923"/>
      </w:tabs>
      <w:autoSpaceDE w:val="0"/>
      <w:autoSpaceDN w:val="0"/>
      <w:spacing w:before="240" w:after="240"/>
      <w:ind w:left="284" w:right="-11"/>
      <w:jc w:val="both"/>
    </w:pPr>
    <w:rPr>
      <w:rFonts w:ascii="Times New Roman" w:eastAsia="Times New Roman" w:hAnsi="Times New Roman"/>
      <w:szCs w:val="24"/>
      <w:lang w:val="de-DE"/>
    </w:rPr>
  </w:style>
  <w:style w:type="paragraph" w:customStyle="1" w:styleId="TTPParagraph1st">
    <w:name w:val="TTP Paragraph (1st)"/>
    <w:basedOn w:val="a"/>
    <w:next w:val="TTPParagraphothers"/>
    <w:uiPriority w:val="99"/>
    <w:rsid w:val="00BB45BB"/>
    <w:pPr>
      <w:autoSpaceDE w:val="0"/>
      <w:autoSpaceDN w:val="0"/>
      <w:jc w:val="both"/>
    </w:pPr>
    <w:rPr>
      <w:rFonts w:ascii="Times New Roman" w:eastAsia="Times New Roman" w:hAnsi="Times New Roman"/>
      <w:szCs w:val="24"/>
    </w:rPr>
  </w:style>
  <w:style w:type="paragraph" w:customStyle="1" w:styleId="TTPSectionHeading">
    <w:name w:val="TTP Section Heading"/>
    <w:basedOn w:val="a"/>
    <w:next w:val="TTPParagraph1st"/>
    <w:uiPriority w:val="99"/>
    <w:rsid w:val="00BB45BB"/>
    <w:pPr>
      <w:autoSpaceDE w:val="0"/>
      <w:autoSpaceDN w:val="0"/>
      <w:spacing w:before="360" w:after="120"/>
      <w:jc w:val="both"/>
    </w:pPr>
    <w:rPr>
      <w:rFonts w:ascii="Times New Roman" w:eastAsia="Times New Roman" w:hAnsi="Times New Roman"/>
      <w:b/>
      <w:bCs/>
      <w:szCs w:val="24"/>
    </w:rPr>
  </w:style>
  <w:style w:type="paragraph" w:customStyle="1" w:styleId="TTPReference">
    <w:name w:val="TTP Reference"/>
    <w:basedOn w:val="a"/>
    <w:uiPriority w:val="99"/>
    <w:rsid w:val="00BB45BB"/>
    <w:pPr>
      <w:tabs>
        <w:tab w:val="left" w:pos="426"/>
      </w:tabs>
      <w:autoSpaceDE w:val="0"/>
      <w:autoSpaceDN w:val="0"/>
      <w:spacing w:after="120" w:line="288" w:lineRule="atLeast"/>
      <w:jc w:val="both"/>
    </w:pPr>
    <w:rPr>
      <w:rFonts w:ascii="Times New Roman" w:eastAsia="Times New Roman" w:hAnsi="Times New Roman"/>
      <w:szCs w:val="24"/>
      <w:lang w:val="de-DE"/>
    </w:rPr>
  </w:style>
  <w:style w:type="paragraph" w:styleId="a5">
    <w:name w:val="footer"/>
    <w:basedOn w:val="a"/>
    <w:link w:val="Char1"/>
    <w:uiPriority w:val="99"/>
    <w:unhideWhenUsed/>
    <w:rsid w:val="00CC6D2D"/>
    <w:pPr>
      <w:tabs>
        <w:tab w:val="center" w:pos="4252"/>
        <w:tab w:val="right" w:pos="8504"/>
      </w:tabs>
    </w:pPr>
  </w:style>
  <w:style w:type="character" w:customStyle="1" w:styleId="Char1">
    <w:name w:val="页脚 Char"/>
    <w:basedOn w:val="a0"/>
    <w:link w:val="a5"/>
    <w:uiPriority w:val="99"/>
    <w:rsid w:val="00CC6D2D"/>
    <w:rPr>
      <w:rFonts w:ascii="Times" w:eastAsia="Times" w:hAnsi="Times" w:cs="Times New Roman"/>
      <w:sz w:val="24"/>
      <w:szCs w:val="20"/>
      <w:lang w:val="en-US" w:eastAsia="en-US"/>
    </w:rPr>
  </w:style>
  <w:style w:type="paragraph" w:styleId="a6">
    <w:name w:val="List Paragraph"/>
    <w:basedOn w:val="a"/>
    <w:uiPriority w:val="34"/>
    <w:qFormat/>
    <w:rsid w:val="00DD593A"/>
    <w:pPr>
      <w:ind w:left="720"/>
      <w:contextualSpacing/>
    </w:pPr>
  </w:style>
  <w:style w:type="paragraph" w:styleId="a7">
    <w:name w:val="Normal (Web)"/>
    <w:basedOn w:val="a"/>
    <w:uiPriority w:val="99"/>
    <w:semiHidden/>
    <w:unhideWhenUsed/>
    <w:rsid w:val="00B336DD"/>
    <w:pPr>
      <w:spacing w:before="100" w:beforeAutospacing="1" w:after="100" w:afterAutospacing="1"/>
    </w:pPr>
    <w:rPr>
      <w:rFonts w:ascii="Times New Roman" w:eastAsia="Times New Roman" w:hAnsi="Times New Roman"/>
      <w:szCs w:val="24"/>
      <w:lang w:val="pt-PT" w:eastAsia="pt-PT"/>
    </w:rPr>
  </w:style>
  <w:style w:type="character" w:styleId="a8">
    <w:name w:val="Emphasis"/>
    <w:basedOn w:val="a0"/>
    <w:uiPriority w:val="20"/>
    <w:qFormat/>
    <w:rsid w:val="00B336DD"/>
    <w:rPr>
      <w:i/>
      <w:iCs/>
    </w:rPr>
  </w:style>
  <w:style w:type="character" w:styleId="a9">
    <w:name w:val="Hyperlink"/>
    <w:basedOn w:val="a0"/>
    <w:uiPriority w:val="99"/>
    <w:unhideWhenUsed/>
    <w:rsid w:val="00FD3DCC"/>
    <w:rPr>
      <w:color w:val="0000FF" w:themeColor="hyperlink"/>
      <w:u w:val="single"/>
    </w:rPr>
  </w:style>
  <w:style w:type="character" w:customStyle="1" w:styleId="UnresolvedMention">
    <w:name w:val="Unresolved Mention"/>
    <w:basedOn w:val="a0"/>
    <w:uiPriority w:val="99"/>
    <w:semiHidden/>
    <w:unhideWhenUsed/>
    <w:rsid w:val="00FD3D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AF"/>
    <w:pPr>
      <w:spacing w:after="0" w:line="240" w:lineRule="auto"/>
    </w:pPr>
    <w:rPr>
      <w:rFonts w:ascii="Times" w:eastAsia="Times" w:hAnsi="Times" w:cs="Times New Roman"/>
      <w:sz w:val="24"/>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85AAF"/>
    <w:pPr>
      <w:tabs>
        <w:tab w:val="center" w:pos="4320"/>
        <w:tab w:val="right" w:pos="8640"/>
      </w:tabs>
    </w:pPr>
  </w:style>
  <w:style w:type="character" w:customStyle="1" w:styleId="Char">
    <w:name w:val="页眉 Char"/>
    <w:basedOn w:val="a0"/>
    <w:link w:val="a3"/>
    <w:uiPriority w:val="99"/>
    <w:rsid w:val="00185AAF"/>
    <w:rPr>
      <w:rFonts w:ascii="Times" w:eastAsia="Times" w:hAnsi="Times" w:cs="Times New Roman"/>
      <w:sz w:val="24"/>
      <w:szCs w:val="20"/>
      <w:lang w:val="en-US" w:eastAsia="en-US"/>
    </w:rPr>
  </w:style>
  <w:style w:type="paragraph" w:styleId="a4">
    <w:name w:val="Balloon Text"/>
    <w:basedOn w:val="a"/>
    <w:link w:val="Char0"/>
    <w:uiPriority w:val="99"/>
    <w:semiHidden/>
    <w:unhideWhenUsed/>
    <w:rsid w:val="00D04274"/>
    <w:rPr>
      <w:rFonts w:ascii="Tahoma" w:hAnsi="Tahoma" w:cs="Tahoma"/>
      <w:sz w:val="16"/>
      <w:szCs w:val="16"/>
    </w:rPr>
  </w:style>
  <w:style w:type="character" w:customStyle="1" w:styleId="Char0">
    <w:name w:val="批注框文本 Char"/>
    <w:basedOn w:val="a0"/>
    <w:link w:val="a4"/>
    <w:uiPriority w:val="99"/>
    <w:semiHidden/>
    <w:rsid w:val="00D04274"/>
    <w:rPr>
      <w:rFonts w:ascii="Tahoma" w:eastAsia="Times" w:hAnsi="Tahoma" w:cs="Tahoma"/>
      <w:sz w:val="16"/>
      <w:szCs w:val="16"/>
      <w:lang w:val="en-US" w:eastAsia="en-US"/>
    </w:rPr>
  </w:style>
  <w:style w:type="paragraph" w:customStyle="1" w:styleId="TTPParagraphothers">
    <w:name w:val="TTP Paragraph (others)"/>
    <w:basedOn w:val="a"/>
    <w:uiPriority w:val="99"/>
    <w:rsid w:val="00D04274"/>
    <w:pPr>
      <w:autoSpaceDE w:val="0"/>
      <w:autoSpaceDN w:val="0"/>
      <w:ind w:firstLine="283"/>
      <w:jc w:val="both"/>
    </w:pPr>
    <w:rPr>
      <w:rFonts w:ascii="Times New Roman" w:eastAsia="Times New Roman" w:hAnsi="Times New Roman"/>
      <w:szCs w:val="24"/>
    </w:rPr>
  </w:style>
  <w:style w:type="paragraph" w:customStyle="1" w:styleId="TTPEquation">
    <w:name w:val="TTP Equation"/>
    <w:basedOn w:val="a"/>
    <w:next w:val="a"/>
    <w:uiPriority w:val="99"/>
    <w:rsid w:val="00BB45BB"/>
    <w:pPr>
      <w:tabs>
        <w:tab w:val="right" w:pos="9923"/>
      </w:tabs>
      <w:autoSpaceDE w:val="0"/>
      <w:autoSpaceDN w:val="0"/>
      <w:spacing w:before="240" w:after="240"/>
      <w:ind w:left="284" w:right="-11"/>
      <w:jc w:val="both"/>
    </w:pPr>
    <w:rPr>
      <w:rFonts w:ascii="Times New Roman" w:eastAsia="Times New Roman" w:hAnsi="Times New Roman"/>
      <w:szCs w:val="24"/>
      <w:lang w:val="de-DE"/>
    </w:rPr>
  </w:style>
  <w:style w:type="paragraph" w:customStyle="1" w:styleId="TTPParagraph1st">
    <w:name w:val="TTP Paragraph (1st)"/>
    <w:basedOn w:val="a"/>
    <w:next w:val="TTPParagraphothers"/>
    <w:uiPriority w:val="99"/>
    <w:rsid w:val="00BB45BB"/>
    <w:pPr>
      <w:autoSpaceDE w:val="0"/>
      <w:autoSpaceDN w:val="0"/>
      <w:jc w:val="both"/>
    </w:pPr>
    <w:rPr>
      <w:rFonts w:ascii="Times New Roman" w:eastAsia="Times New Roman" w:hAnsi="Times New Roman"/>
      <w:szCs w:val="24"/>
    </w:rPr>
  </w:style>
  <w:style w:type="paragraph" w:customStyle="1" w:styleId="TTPSectionHeading">
    <w:name w:val="TTP Section Heading"/>
    <w:basedOn w:val="a"/>
    <w:next w:val="TTPParagraph1st"/>
    <w:uiPriority w:val="99"/>
    <w:rsid w:val="00BB45BB"/>
    <w:pPr>
      <w:autoSpaceDE w:val="0"/>
      <w:autoSpaceDN w:val="0"/>
      <w:spacing w:before="360" w:after="120"/>
      <w:jc w:val="both"/>
    </w:pPr>
    <w:rPr>
      <w:rFonts w:ascii="Times New Roman" w:eastAsia="Times New Roman" w:hAnsi="Times New Roman"/>
      <w:b/>
      <w:bCs/>
      <w:szCs w:val="24"/>
    </w:rPr>
  </w:style>
  <w:style w:type="paragraph" w:customStyle="1" w:styleId="TTPReference">
    <w:name w:val="TTP Reference"/>
    <w:basedOn w:val="a"/>
    <w:uiPriority w:val="99"/>
    <w:rsid w:val="00BB45BB"/>
    <w:pPr>
      <w:tabs>
        <w:tab w:val="left" w:pos="426"/>
      </w:tabs>
      <w:autoSpaceDE w:val="0"/>
      <w:autoSpaceDN w:val="0"/>
      <w:spacing w:after="120" w:line="288" w:lineRule="atLeast"/>
      <w:jc w:val="both"/>
    </w:pPr>
    <w:rPr>
      <w:rFonts w:ascii="Times New Roman" w:eastAsia="Times New Roman" w:hAnsi="Times New Roman"/>
      <w:szCs w:val="24"/>
      <w:lang w:val="de-DE"/>
    </w:rPr>
  </w:style>
  <w:style w:type="paragraph" w:styleId="a5">
    <w:name w:val="footer"/>
    <w:basedOn w:val="a"/>
    <w:link w:val="Char1"/>
    <w:uiPriority w:val="99"/>
    <w:unhideWhenUsed/>
    <w:rsid w:val="00CC6D2D"/>
    <w:pPr>
      <w:tabs>
        <w:tab w:val="center" w:pos="4252"/>
        <w:tab w:val="right" w:pos="8504"/>
      </w:tabs>
    </w:pPr>
  </w:style>
  <w:style w:type="character" w:customStyle="1" w:styleId="Char1">
    <w:name w:val="页脚 Char"/>
    <w:basedOn w:val="a0"/>
    <w:link w:val="a5"/>
    <w:uiPriority w:val="99"/>
    <w:rsid w:val="00CC6D2D"/>
    <w:rPr>
      <w:rFonts w:ascii="Times" w:eastAsia="Times" w:hAnsi="Times" w:cs="Times New Roman"/>
      <w:sz w:val="24"/>
      <w:szCs w:val="20"/>
      <w:lang w:val="en-US" w:eastAsia="en-US"/>
    </w:rPr>
  </w:style>
  <w:style w:type="paragraph" w:styleId="a6">
    <w:name w:val="List Paragraph"/>
    <w:basedOn w:val="a"/>
    <w:uiPriority w:val="34"/>
    <w:qFormat/>
    <w:rsid w:val="00DD593A"/>
    <w:pPr>
      <w:ind w:left="720"/>
      <w:contextualSpacing/>
    </w:pPr>
  </w:style>
  <w:style w:type="paragraph" w:styleId="a7">
    <w:name w:val="Normal (Web)"/>
    <w:basedOn w:val="a"/>
    <w:uiPriority w:val="99"/>
    <w:semiHidden/>
    <w:unhideWhenUsed/>
    <w:rsid w:val="00B336DD"/>
    <w:pPr>
      <w:spacing w:before="100" w:beforeAutospacing="1" w:after="100" w:afterAutospacing="1"/>
    </w:pPr>
    <w:rPr>
      <w:rFonts w:ascii="Times New Roman" w:eastAsia="Times New Roman" w:hAnsi="Times New Roman"/>
      <w:szCs w:val="24"/>
      <w:lang w:val="pt-PT" w:eastAsia="pt-PT"/>
    </w:rPr>
  </w:style>
  <w:style w:type="character" w:styleId="a8">
    <w:name w:val="Emphasis"/>
    <w:basedOn w:val="a0"/>
    <w:uiPriority w:val="20"/>
    <w:qFormat/>
    <w:rsid w:val="00B336DD"/>
    <w:rPr>
      <w:i/>
      <w:iCs/>
    </w:rPr>
  </w:style>
  <w:style w:type="character" w:styleId="a9">
    <w:name w:val="Hyperlink"/>
    <w:basedOn w:val="a0"/>
    <w:uiPriority w:val="99"/>
    <w:unhideWhenUsed/>
    <w:rsid w:val="00FD3DCC"/>
    <w:rPr>
      <w:color w:val="0000FF" w:themeColor="hyperlink"/>
      <w:u w:val="single"/>
    </w:rPr>
  </w:style>
  <w:style w:type="character" w:customStyle="1" w:styleId="UnresolvedMention">
    <w:name w:val="Unresolved Mention"/>
    <w:basedOn w:val="a0"/>
    <w:uiPriority w:val="99"/>
    <w:semiHidden/>
    <w:unhideWhenUsed/>
    <w:rsid w:val="00FD3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7632/xwj98nb39r.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ncerresearchuk.org/aboutcancer/statistics/cancerstatsrepo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j.heliyon.2018.e0020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i.org/10.1016/j.Sc.2010.00372" TargetMode="External"/><Relationship Id="rId4" Type="http://schemas.microsoft.com/office/2007/relationships/stylesWithEffects" Target="stylesWithEffects.xml"/><Relationship Id="rId9" Type="http://schemas.openxmlformats.org/officeDocument/2006/relationships/hyperlink" Target="http://open.mendeley.com/use-citation-style/energy-repor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20250;&#35758;2&#37096;\3.&#20250;&#35758;&#37096;\2.&#22996;&#21592;&#20250;\1.&#36992;&#35831;\2019\7&#26376;\&#33889;&#33796;&#29273;&#38463;&#32599;&#23041;&#22823;&#23398;\Updates%20in%20the%20ICEER%20wesite-3.11\attachments796190311143826\FullPaperICEER2019.do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DEC2C-2842-46C0-A45D-D80B9D4D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FullPaperICEER2019.dotm</Template>
  <TotalTime>1</TotalTime>
  <Pages>3</Pages>
  <Words>1378</Words>
  <Characters>7856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SCIEI</dc:creator>
  <cp:lastModifiedBy>SCIEI</cp:lastModifiedBy>
  <cp:revision>1</cp:revision>
  <cp:lastPrinted>2016-05-26T00:23:00Z</cp:lastPrinted>
  <dcterms:created xsi:type="dcterms:W3CDTF">2019-03-11T06:39:00Z</dcterms:created>
  <dcterms:modified xsi:type="dcterms:W3CDTF">2019-03-11T06:40:00Z</dcterms:modified>
</cp:coreProperties>
</file>