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2D" w:rsidRDefault="00CC6D2D" w:rsidP="00CC6D2D">
      <w:pPr>
        <w:pStyle w:val="a3"/>
        <w:jc w:val="right"/>
        <w:rPr>
          <w:rFonts w:ascii="Arial" w:hAnsi="Arial" w:cs="Arial"/>
          <w:b/>
          <w:sz w:val="16"/>
          <w:szCs w:val="16"/>
        </w:rPr>
      </w:pPr>
      <w:r>
        <w:rPr>
          <w:rFonts w:ascii="Arial" w:hAnsi="Arial" w:cs="Arial"/>
          <w:b/>
          <w:sz w:val="16"/>
          <w:szCs w:val="16"/>
        </w:rPr>
        <w:t>ICEER2019 - 6</w:t>
      </w:r>
      <w:r w:rsidRPr="00CC6D2D">
        <w:rPr>
          <w:rFonts w:ascii="Arial" w:hAnsi="Arial" w:cs="Arial"/>
          <w:b/>
          <w:sz w:val="16"/>
          <w:szCs w:val="16"/>
          <w:vertAlign w:val="superscript"/>
        </w:rPr>
        <w:t>th</w:t>
      </w:r>
      <w:r>
        <w:rPr>
          <w:rFonts w:ascii="Arial" w:hAnsi="Arial" w:cs="Arial"/>
          <w:b/>
          <w:sz w:val="16"/>
          <w:szCs w:val="16"/>
        </w:rPr>
        <w:t xml:space="preserve"> International Conference on Energy and Environment Research:</w:t>
      </w:r>
    </w:p>
    <w:p w:rsidR="00CC6D2D" w:rsidRPr="00CC6D2D" w:rsidRDefault="00CC6D2D" w:rsidP="00CC6D2D">
      <w:pPr>
        <w:pStyle w:val="a3"/>
        <w:jc w:val="right"/>
        <w:rPr>
          <w:rFonts w:ascii="Arial" w:hAnsi="Arial" w:cs="Arial"/>
          <w:b/>
          <w:sz w:val="16"/>
          <w:szCs w:val="16"/>
        </w:rPr>
      </w:pPr>
      <w:r w:rsidRPr="00CC6D2D">
        <w:rPr>
          <w:rFonts w:ascii="Arial" w:hAnsi="Arial" w:cs="Arial"/>
          <w:b/>
          <w:sz w:val="16"/>
          <w:szCs w:val="16"/>
        </w:rPr>
        <w:t>“Energy and environment: challenges towards circular economy”</w:t>
      </w:r>
    </w:p>
    <w:p w:rsidR="00185AAF" w:rsidRPr="00D732D4" w:rsidRDefault="00C56A42" w:rsidP="00185AAF">
      <w:pPr>
        <w:pStyle w:val="a3"/>
        <w:jc w:val="right"/>
        <w:rPr>
          <w:rFonts w:ascii="Arial" w:hAnsi="Arial" w:cs="Arial"/>
          <w:sz w:val="16"/>
          <w:szCs w:val="16"/>
        </w:rPr>
      </w:pPr>
      <w:r w:rsidRPr="00D732D4">
        <w:rPr>
          <w:rFonts w:ascii="Arial" w:hAnsi="Arial" w:cs="Arial"/>
          <w:sz w:val="16"/>
          <w:szCs w:val="16"/>
        </w:rPr>
        <w:t xml:space="preserve"> </w:t>
      </w:r>
    </w:p>
    <w:p w:rsidR="00185AAF" w:rsidRPr="008407DA" w:rsidRDefault="00CC6D2D" w:rsidP="00185AAF">
      <w:pPr>
        <w:pStyle w:val="a3"/>
        <w:jc w:val="right"/>
        <w:rPr>
          <w:rFonts w:ascii="Arial" w:hAnsi="Arial" w:cs="Arial"/>
          <w:sz w:val="16"/>
          <w:szCs w:val="16"/>
        </w:rPr>
      </w:pPr>
      <w:r>
        <w:rPr>
          <w:rFonts w:ascii="Arial" w:hAnsi="Arial" w:cs="Arial"/>
          <w:sz w:val="16"/>
          <w:szCs w:val="16"/>
        </w:rPr>
        <w:t>22 -2</w:t>
      </w:r>
      <w:r w:rsidR="00B15753" w:rsidRPr="00B15753">
        <w:rPr>
          <w:rFonts w:ascii="Arial" w:hAnsi="Arial" w:cs="Arial" w:hint="eastAsia"/>
          <w:sz w:val="16"/>
          <w:szCs w:val="16"/>
        </w:rPr>
        <w:t>5</w:t>
      </w:r>
      <w:r>
        <w:rPr>
          <w:rFonts w:ascii="Arial" w:hAnsi="Arial" w:cs="Arial"/>
          <w:sz w:val="16"/>
          <w:szCs w:val="16"/>
        </w:rPr>
        <w:t xml:space="preserve"> July</w:t>
      </w:r>
      <w:r w:rsidR="00136679">
        <w:rPr>
          <w:rFonts w:ascii="Arial" w:hAnsi="Arial" w:cs="Arial"/>
          <w:sz w:val="16"/>
          <w:szCs w:val="16"/>
        </w:rPr>
        <w:t xml:space="preserve"> </w:t>
      </w:r>
      <w:bookmarkStart w:id="0" w:name="_GoBack"/>
      <w:bookmarkEnd w:id="0"/>
      <w:r w:rsidR="00136679">
        <w:rPr>
          <w:rFonts w:ascii="Arial" w:hAnsi="Arial" w:cs="Arial"/>
          <w:sz w:val="16"/>
          <w:szCs w:val="16"/>
        </w:rPr>
        <w:t>201</w:t>
      </w:r>
      <w:r>
        <w:rPr>
          <w:rFonts w:ascii="Arial" w:hAnsi="Arial" w:cs="Arial"/>
          <w:sz w:val="16"/>
          <w:szCs w:val="16"/>
        </w:rPr>
        <w:t>9</w:t>
      </w:r>
    </w:p>
    <w:p w:rsidR="008C531E" w:rsidRDefault="00A66DB8" w:rsidP="00185AAF"/>
    <w:p w:rsidR="00185AAF" w:rsidRDefault="00185AAF" w:rsidP="00185AAF">
      <w:pPr>
        <w:autoSpaceDE w:val="0"/>
        <w:autoSpaceDN w:val="0"/>
        <w:adjustRightInd w:val="0"/>
        <w:rPr>
          <w:rFonts w:ascii="Arial-BoldMT" w:hAnsi="Arial-BoldMT" w:cs="Arial-BoldMT"/>
          <w:b/>
          <w:bCs/>
        </w:rPr>
      </w:pPr>
    </w:p>
    <w:p w:rsidR="00185AAF" w:rsidRDefault="00C56A42" w:rsidP="003860A2">
      <w:pPr>
        <w:autoSpaceDE w:val="0"/>
        <w:autoSpaceDN w:val="0"/>
        <w:adjustRightInd w:val="0"/>
        <w:ind w:left="850"/>
        <w:rPr>
          <w:rFonts w:ascii="Arial" w:hAnsi="Arial" w:cs="Arial"/>
          <w:b/>
          <w:bCs/>
          <w:sz w:val="22"/>
          <w:szCs w:val="22"/>
        </w:rPr>
      </w:pPr>
      <w:r w:rsidRPr="00185AAF">
        <w:rPr>
          <w:rFonts w:ascii="Arial" w:hAnsi="Arial" w:cs="Arial"/>
          <w:b/>
          <w:bCs/>
          <w:sz w:val="22"/>
          <w:szCs w:val="22"/>
        </w:rPr>
        <w:t xml:space="preserve">YOUR </w:t>
      </w:r>
      <w:r w:rsidR="00CD5ABC">
        <w:rPr>
          <w:rFonts w:ascii="Arial" w:hAnsi="Arial" w:cs="Arial"/>
          <w:b/>
          <w:bCs/>
          <w:sz w:val="22"/>
          <w:szCs w:val="22"/>
        </w:rPr>
        <w:t>EXTENDED ABSTRACT</w:t>
      </w:r>
      <w:r w:rsidRPr="00185AAF">
        <w:rPr>
          <w:rFonts w:ascii="Arial" w:hAnsi="Arial" w:cs="Arial"/>
          <w:b/>
          <w:bCs/>
          <w:sz w:val="22"/>
          <w:szCs w:val="22"/>
        </w:rPr>
        <w:t>'S TITLE STARTS HERE: PLEASE LEFT JUSTIFY; BOLD</w:t>
      </w:r>
      <w:r>
        <w:rPr>
          <w:rFonts w:ascii="Arial" w:hAnsi="Arial" w:cs="Arial"/>
          <w:b/>
          <w:bCs/>
          <w:sz w:val="22"/>
          <w:szCs w:val="22"/>
        </w:rPr>
        <w:t xml:space="preserve"> </w:t>
      </w:r>
      <w:r w:rsidRPr="00185AAF">
        <w:rPr>
          <w:rFonts w:ascii="Arial" w:hAnsi="Arial" w:cs="Arial"/>
          <w:b/>
          <w:bCs/>
          <w:sz w:val="22"/>
          <w:szCs w:val="22"/>
        </w:rPr>
        <w:t>CAPITAL LETTERS; USE ARIAL 11</w:t>
      </w:r>
    </w:p>
    <w:p w:rsidR="008407DA" w:rsidRPr="00185AAF" w:rsidRDefault="00A66DB8" w:rsidP="00932AA2">
      <w:pPr>
        <w:autoSpaceDE w:val="0"/>
        <w:autoSpaceDN w:val="0"/>
        <w:adjustRightInd w:val="0"/>
        <w:ind w:left="850"/>
        <w:rPr>
          <w:rFonts w:ascii="Arial" w:hAnsi="Arial" w:cs="Arial"/>
          <w:b/>
          <w:bCs/>
          <w:sz w:val="22"/>
          <w:szCs w:val="22"/>
        </w:rPr>
      </w:pPr>
    </w:p>
    <w:p w:rsidR="00185AAF" w:rsidRPr="008407DA" w:rsidRDefault="00C56A42" w:rsidP="00932AA2">
      <w:pPr>
        <w:autoSpaceDE w:val="0"/>
        <w:autoSpaceDN w:val="0"/>
        <w:adjustRightInd w:val="0"/>
        <w:ind w:left="850"/>
        <w:rPr>
          <w:rFonts w:ascii="Arial" w:hAnsi="Arial" w:cs="Arial"/>
          <w:sz w:val="20"/>
        </w:rPr>
      </w:pPr>
      <w:r w:rsidRPr="008407DA">
        <w:rPr>
          <w:rFonts w:ascii="Arial" w:hAnsi="Arial" w:cs="Arial"/>
          <w:sz w:val="20"/>
        </w:rPr>
        <w:t>A.A. Smith</w:t>
      </w:r>
      <w:r w:rsidRPr="008407DA">
        <w:rPr>
          <w:rFonts w:ascii="Arial" w:hAnsi="Arial" w:cs="Arial"/>
          <w:sz w:val="20"/>
          <w:vertAlign w:val="superscript"/>
        </w:rPr>
        <w:t>1</w:t>
      </w:r>
      <w:r w:rsidRPr="008407DA">
        <w:rPr>
          <w:rFonts w:ascii="Arial" w:hAnsi="Arial" w:cs="Arial"/>
          <w:sz w:val="20"/>
        </w:rPr>
        <w:t>, B.B Smith</w:t>
      </w:r>
      <w:r w:rsidRPr="008407DA">
        <w:rPr>
          <w:rFonts w:ascii="Arial" w:hAnsi="Arial" w:cs="Arial"/>
          <w:sz w:val="20"/>
          <w:vertAlign w:val="superscript"/>
        </w:rPr>
        <w:t>2</w:t>
      </w:r>
      <w:r w:rsidRPr="008407DA">
        <w:rPr>
          <w:rFonts w:ascii="Arial" w:hAnsi="Arial" w:cs="Arial"/>
          <w:sz w:val="20"/>
        </w:rPr>
        <w:t xml:space="preserve"> and C.C. Smith</w:t>
      </w:r>
      <w:r w:rsidRPr="008407DA">
        <w:rPr>
          <w:rFonts w:ascii="Arial" w:hAnsi="Arial" w:cs="Arial"/>
          <w:sz w:val="20"/>
          <w:vertAlign w:val="superscript"/>
        </w:rPr>
        <w:t>3</w:t>
      </w:r>
    </w:p>
    <w:p w:rsidR="00185AAF" w:rsidRPr="00185AAF" w:rsidRDefault="00C56A42" w:rsidP="00932AA2">
      <w:pPr>
        <w:autoSpaceDE w:val="0"/>
        <w:autoSpaceDN w:val="0"/>
        <w:adjustRightInd w:val="0"/>
        <w:ind w:left="850"/>
        <w:rPr>
          <w:rFonts w:ascii="Arial" w:hAnsi="Arial" w:cs="Arial"/>
          <w:sz w:val="18"/>
          <w:szCs w:val="18"/>
        </w:rPr>
      </w:pPr>
      <w:r w:rsidRPr="00153B83">
        <w:rPr>
          <w:rFonts w:ascii="Arial" w:hAnsi="Arial" w:cs="Arial"/>
          <w:sz w:val="18"/>
          <w:szCs w:val="18"/>
          <w:vertAlign w:val="superscript"/>
        </w:rPr>
        <w:t>1</w:t>
      </w:r>
      <w:r w:rsidRPr="00185AAF">
        <w:rPr>
          <w:rFonts w:ascii="Arial" w:hAnsi="Arial" w:cs="Arial"/>
          <w:sz w:val="18"/>
          <w:szCs w:val="18"/>
        </w:rPr>
        <w:t xml:space="preserve"> Full address of first author, including affiliation and email, underline corresponding author</w:t>
      </w:r>
    </w:p>
    <w:p w:rsidR="00185AAF" w:rsidRPr="00185AAF" w:rsidRDefault="00C56A42" w:rsidP="00932AA2">
      <w:pPr>
        <w:autoSpaceDE w:val="0"/>
        <w:autoSpaceDN w:val="0"/>
        <w:adjustRightInd w:val="0"/>
        <w:ind w:left="850"/>
        <w:rPr>
          <w:rFonts w:ascii="Arial" w:hAnsi="Arial" w:cs="Arial"/>
          <w:sz w:val="18"/>
          <w:szCs w:val="18"/>
        </w:rPr>
      </w:pPr>
      <w:r w:rsidRPr="00153B83">
        <w:rPr>
          <w:rFonts w:ascii="Arial" w:hAnsi="Arial" w:cs="Arial"/>
          <w:sz w:val="18"/>
          <w:szCs w:val="18"/>
          <w:vertAlign w:val="superscript"/>
        </w:rPr>
        <w:t>2</w:t>
      </w:r>
      <w:r w:rsidRPr="00185AAF">
        <w:rPr>
          <w:rFonts w:ascii="Arial" w:hAnsi="Arial" w:cs="Arial"/>
          <w:sz w:val="18"/>
          <w:szCs w:val="18"/>
        </w:rPr>
        <w:t xml:space="preserve"> Full address of second author, including affiliation and email</w:t>
      </w:r>
    </w:p>
    <w:p w:rsidR="00932AA2" w:rsidRDefault="00C56A42" w:rsidP="008C531E">
      <w:pPr>
        <w:autoSpaceDE w:val="0"/>
        <w:autoSpaceDN w:val="0"/>
        <w:adjustRightInd w:val="0"/>
        <w:ind w:left="850"/>
        <w:rPr>
          <w:rFonts w:ascii="Arial" w:hAnsi="Arial" w:cs="Arial"/>
          <w:sz w:val="18"/>
          <w:szCs w:val="18"/>
        </w:rPr>
      </w:pPr>
      <w:r w:rsidRPr="00153B83">
        <w:rPr>
          <w:rFonts w:ascii="Arial" w:hAnsi="Arial" w:cs="Arial"/>
          <w:sz w:val="18"/>
          <w:szCs w:val="18"/>
          <w:vertAlign w:val="superscript"/>
        </w:rPr>
        <w:t>3</w:t>
      </w:r>
      <w:r w:rsidRPr="00185AAF">
        <w:rPr>
          <w:rFonts w:ascii="Arial" w:hAnsi="Arial" w:cs="Arial"/>
          <w:sz w:val="18"/>
          <w:szCs w:val="18"/>
        </w:rPr>
        <w:t xml:space="preserve"> Full address of third author, including affiliation and email (use Arial 9 typeface for author’s</w:t>
      </w:r>
      <w:r>
        <w:rPr>
          <w:rFonts w:ascii="Arial" w:hAnsi="Arial" w:cs="Arial"/>
          <w:sz w:val="18"/>
          <w:szCs w:val="18"/>
        </w:rPr>
        <w:t xml:space="preserve"> </w:t>
      </w:r>
      <w:r w:rsidRPr="00185AAF">
        <w:rPr>
          <w:rFonts w:ascii="Arial" w:hAnsi="Arial" w:cs="Arial"/>
          <w:sz w:val="18"/>
          <w:szCs w:val="18"/>
        </w:rPr>
        <w:t>Affiliation</w:t>
      </w:r>
      <w:r>
        <w:rPr>
          <w:rFonts w:ascii="Arial" w:hAnsi="Arial" w:cs="Arial"/>
          <w:sz w:val="18"/>
          <w:szCs w:val="18"/>
        </w:rPr>
        <w:t>)</w:t>
      </w:r>
    </w:p>
    <w:p w:rsidR="008C531E" w:rsidRDefault="00A66DB8" w:rsidP="008C531E">
      <w:pPr>
        <w:autoSpaceDE w:val="0"/>
        <w:autoSpaceDN w:val="0"/>
        <w:adjustRightInd w:val="0"/>
        <w:ind w:left="850"/>
        <w:rPr>
          <w:rFonts w:ascii="Arial" w:hAnsi="Arial" w:cs="Arial"/>
          <w:sz w:val="18"/>
          <w:szCs w:val="18"/>
        </w:rPr>
      </w:pPr>
    </w:p>
    <w:p w:rsidR="008C531E" w:rsidRDefault="00A66DB8" w:rsidP="008C531E">
      <w:pPr>
        <w:autoSpaceDE w:val="0"/>
        <w:autoSpaceDN w:val="0"/>
        <w:adjustRightInd w:val="0"/>
        <w:ind w:left="850"/>
        <w:rPr>
          <w:rFonts w:ascii="Arial" w:hAnsi="Arial" w:cs="Arial"/>
          <w:sz w:val="18"/>
          <w:szCs w:val="18"/>
        </w:rPr>
      </w:pPr>
    </w:p>
    <w:p w:rsidR="00185AAF" w:rsidRPr="008C531E" w:rsidRDefault="00C56A42" w:rsidP="008C531E">
      <w:pPr>
        <w:autoSpaceDE w:val="0"/>
        <w:autoSpaceDN w:val="0"/>
        <w:adjustRightInd w:val="0"/>
        <w:ind w:left="142" w:firstLine="708"/>
        <w:jc w:val="both"/>
        <w:rPr>
          <w:rFonts w:ascii="Arial" w:hAnsi="Arial" w:cs="Arial"/>
          <w:b/>
          <w:bCs/>
          <w:sz w:val="20"/>
        </w:rPr>
      </w:pPr>
      <w:r w:rsidRPr="008C531E">
        <w:rPr>
          <w:rFonts w:ascii="Arial" w:hAnsi="Arial" w:cs="Arial"/>
          <w:b/>
          <w:bCs/>
          <w:sz w:val="20"/>
        </w:rPr>
        <w:t>ABSTRACT</w:t>
      </w:r>
    </w:p>
    <w:p w:rsidR="00185AAF" w:rsidRPr="008C531E" w:rsidRDefault="00C56A42" w:rsidP="00932AA2">
      <w:pPr>
        <w:autoSpaceDE w:val="0"/>
        <w:autoSpaceDN w:val="0"/>
        <w:adjustRightInd w:val="0"/>
        <w:ind w:left="850"/>
        <w:jc w:val="both"/>
        <w:rPr>
          <w:rFonts w:ascii="Arial" w:hAnsi="Arial" w:cs="Arial"/>
          <w:sz w:val="20"/>
        </w:rPr>
      </w:pPr>
      <w:r w:rsidRPr="008C531E">
        <w:rPr>
          <w:rFonts w:ascii="Arial" w:hAnsi="Arial" w:cs="Arial"/>
          <w:sz w:val="20"/>
        </w:rPr>
        <w:t>This document explains and demonstrate</w:t>
      </w:r>
      <w:r>
        <w:rPr>
          <w:rFonts w:ascii="Arial" w:hAnsi="Arial" w:cs="Arial"/>
          <w:sz w:val="20"/>
        </w:rPr>
        <w:t xml:space="preserve">s how to prepare your </w:t>
      </w:r>
      <w:r w:rsidR="000C3364">
        <w:rPr>
          <w:rFonts w:ascii="Arial" w:hAnsi="Arial" w:cs="Arial"/>
          <w:sz w:val="20"/>
        </w:rPr>
        <w:t>proposal</w:t>
      </w:r>
      <w:r w:rsidRPr="008C531E">
        <w:rPr>
          <w:rFonts w:ascii="Arial" w:hAnsi="Arial" w:cs="Arial"/>
          <w:sz w:val="20"/>
        </w:rPr>
        <w:t xml:space="preserve"> for </w:t>
      </w:r>
      <w:r w:rsidR="00CC6D2D">
        <w:rPr>
          <w:rFonts w:ascii="Arial" w:hAnsi="Arial" w:cs="Arial"/>
          <w:sz w:val="20"/>
        </w:rPr>
        <w:t>submission</w:t>
      </w:r>
      <w:r w:rsidRPr="008C531E">
        <w:rPr>
          <w:rFonts w:ascii="Arial" w:hAnsi="Arial" w:cs="Arial"/>
          <w:sz w:val="20"/>
        </w:rPr>
        <w:t xml:space="preserve"> </w:t>
      </w:r>
      <w:r w:rsidR="00CC6D2D">
        <w:rPr>
          <w:rFonts w:ascii="Arial" w:hAnsi="Arial" w:cs="Arial"/>
          <w:sz w:val="20"/>
        </w:rPr>
        <w:t>to the</w:t>
      </w:r>
      <w:r w:rsidRPr="008C531E">
        <w:rPr>
          <w:rFonts w:ascii="Arial" w:hAnsi="Arial" w:cs="Arial"/>
          <w:sz w:val="20"/>
        </w:rPr>
        <w:t xml:space="preserve"> </w:t>
      </w:r>
      <w:r w:rsidR="00CC6D2D">
        <w:rPr>
          <w:rFonts w:ascii="Arial" w:hAnsi="Arial" w:cs="Arial"/>
          <w:sz w:val="20"/>
        </w:rPr>
        <w:t>ICEER2019</w:t>
      </w:r>
      <w:r w:rsidRPr="008C531E">
        <w:rPr>
          <w:rFonts w:ascii="Arial" w:hAnsi="Arial" w:cs="Arial"/>
          <w:sz w:val="20"/>
        </w:rPr>
        <w:t>. The best is to read these instructions and follow the outline of this text. The text area for your manuscript must be 155 mm wide and 232 mm high. Do not place any text outside this area. Top and bottom margins should be 35 and 30 mm, respectively; left- and right-hand margins should be set to 30 and 25 mm, respectively.</w:t>
      </w:r>
    </w:p>
    <w:p w:rsidR="00185AAF" w:rsidRPr="008C531E" w:rsidRDefault="00C56A42" w:rsidP="00932AA2">
      <w:pPr>
        <w:autoSpaceDE w:val="0"/>
        <w:autoSpaceDN w:val="0"/>
        <w:adjustRightInd w:val="0"/>
        <w:ind w:left="850"/>
        <w:jc w:val="both"/>
        <w:rPr>
          <w:rFonts w:ascii="Arial" w:hAnsi="Arial" w:cs="Arial"/>
          <w:sz w:val="20"/>
        </w:rPr>
      </w:pPr>
      <w:r w:rsidRPr="008C531E">
        <w:rPr>
          <w:rFonts w:ascii="Arial" w:hAnsi="Arial" w:cs="Arial"/>
          <w:sz w:val="20"/>
        </w:rPr>
        <w:t xml:space="preserve">Please select “symmetrical margins” in the Page Setup and use A4 (210 x 297 mm) paper. The title, authors’ names and addresses and the abstract should be indented 1.5 cm from the left-hand margin of the text area and the text justified. </w:t>
      </w:r>
      <w:r>
        <w:rPr>
          <w:rFonts w:ascii="Arial" w:hAnsi="Arial" w:cs="Arial"/>
          <w:sz w:val="20"/>
        </w:rPr>
        <w:t>The</w:t>
      </w:r>
      <w:r w:rsidRPr="008C531E">
        <w:rPr>
          <w:rFonts w:ascii="Arial" w:hAnsi="Arial" w:cs="Arial"/>
          <w:sz w:val="20"/>
        </w:rPr>
        <w:t xml:space="preserve"> abstract </w:t>
      </w:r>
      <w:r>
        <w:rPr>
          <w:rFonts w:ascii="Arial" w:hAnsi="Arial" w:cs="Arial"/>
          <w:sz w:val="20"/>
        </w:rPr>
        <w:t xml:space="preserve">and the paper </w:t>
      </w:r>
      <w:r w:rsidRPr="008C531E">
        <w:rPr>
          <w:rFonts w:ascii="Arial" w:hAnsi="Arial" w:cs="Arial"/>
          <w:b/>
          <w:sz w:val="20"/>
        </w:rPr>
        <w:t>should</w:t>
      </w:r>
      <w:r w:rsidRPr="008C531E">
        <w:rPr>
          <w:rFonts w:ascii="Arial" w:hAnsi="Arial" w:cs="Arial"/>
          <w:sz w:val="20"/>
        </w:rPr>
        <w:t xml:space="preserve"> </w:t>
      </w:r>
      <w:r w:rsidRPr="008C531E">
        <w:rPr>
          <w:rFonts w:ascii="Arial" w:hAnsi="Arial" w:cs="Arial"/>
          <w:b/>
          <w:sz w:val="20"/>
        </w:rPr>
        <w:t>be written in typeface Arial 10 pt</w:t>
      </w:r>
      <w:r w:rsidRPr="008C531E">
        <w:rPr>
          <w:rFonts w:ascii="Arial" w:hAnsi="Arial" w:cs="Arial"/>
          <w:sz w:val="20"/>
        </w:rPr>
        <w:t xml:space="preserve">. Use single spacing in all your paper. Abstract should be limited to </w:t>
      </w:r>
      <w:r w:rsidR="000C3364">
        <w:rPr>
          <w:rFonts w:ascii="Arial" w:hAnsi="Arial" w:cs="Arial"/>
          <w:sz w:val="20"/>
        </w:rPr>
        <w:t>15</w:t>
      </w:r>
      <w:r w:rsidRPr="008C531E">
        <w:rPr>
          <w:rFonts w:ascii="Arial" w:hAnsi="Arial" w:cs="Arial"/>
          <w:sz w:val="20"/>
        </w:rPr>
        <w:t>0 words. Leave two spaces above the abstract and between the title and the authors.</w:t>
      </w:r>
    </w:p>
    <w:p w:rsidR="00932AA2" w:rsidRPr="00EC7BD8" w:rsidRDefault="00A66DB8" w:rsidP="00185AAF">
      <w:pPr>
        <w:autoSpaceDE w:val="0"/>
        <w:autoSpaceDN w:val="0"/>
        <w:adjustRightInd w:val="0"/>
        <w:rPr>
          <w:rFonts w:ascii="ArialMT" w:hAnsi="ArialMT" w:cs="ArialMT"/>
          <w:sz w:val="20"/>
        </w:rPr>
      </w:pPr>
    </w:p>
    <w:p w:rsidR="00185AAF" w:rsidRDefault="00C56A42" w:rsidP="00185AAF">
      <w:pPr>
        <w:autoSpaceDE w:val="0"/>
        <w:autoSpaceDN w:val="0"/>
        <w:adjustRightInd w:val="0"/>
        <w:rPr>
          <w:rFonts w:ascii="ArialMT" w:hAnsi="ArialMT" w:cs="ArialMT"/>
          <w:sz w:val="20"/>
        </w:rPr>
      </w:pPr>
      <w:r w:rsidRPr="00EC7BD8">
        <w:rPr>
          <w:rFonts w:ascii="Arial-BoldMT" w:hAnsi="Arial-BoldMT" w:cs="Arial-BoldMT"/>
          <w:b/>
          <w:bCs/>
          <w:sz w:val="20"/>
        </w:rPr>
        <w:t xml:space="preserve">Keywords: </w:t>
      </w:r>
      <w:r w:rsidRPr="00EC7BD8">
        <w:rPr>
          <w:rFonts w:ascii="ArialMT" w:hAnsi="ArialMT" w:cs="ArialMT"/>
          <w:sz w:val="20"/>
        </w:rPr>
        <w:t>List the</w:t>
      </w:r>
      <w:r>
        <w:rPr>
          <w:rFonts w:ascii="ArialMT" w:hAnsi="ArialMT" w:cs="ArialMT"/>
          <w:sz w:val="20"/>
        </w:rPr>
        <w:t xml:space="preserve"> keywords covered in your paper</w:t>
      </w:r>
      <w:r w:rsidR="000C3364">
        <w:rPr>
          <w:rFonts w:ascii="ArialMT" w:hAnsi="ArialMT" w:cs="ArialMT"/>
          <w:sz w:val="20"/>
        </w:rPr>
        <w:t>, alphabetically</w:t>
      </w:r>
      <w:r w:rsidRPr="00EC7BD8">
        <w:rPr>
          <w:rFonts w:ascii="ArialMT" w:hAnsi="ArialMT" w:cs="ArialMT"/>
          <w:sz w:val="20"/>
        </w:rPr>
        <w:t>. Leave one space above the keywords</w:t>
      </w:r>
    </w:p>
    <w:p w:rsidR="00413271" w:rsidRDefault="00A66DB8" w:rsidP="00185AAF">
      <w:pPr>
        <w:autoSpaceDE w:val="0"/>
        <w:autoSpaceDN w:val="0"/>
        <w:adjustRightInd w:val="0"/>
        <w:rPr>
          <w:rFonts w:ascii="ArialMT" w:hAnsi="ArialMT" w:cs="ArialMT"/>
          <w:sz w:val="20"/>
        </w:rPr>
      </w:pPr>
    </w:p>
    <w:p w:rsidR="002677BD" w:rsidRPr="00EC7BD8" w:rsidRDefault="00A66DB8" w:rsidP="00185AAF">
      <w:pPr>
        <w:autoSpaceDE w:val="0"/>
        <w:autoSpaceDN w:val="0"/>
        <w:adjustRightInd w:val="0"/>
        <w:rPr>
          <w:rFonts w:ascii="ArialMT" w:hAnsi="ArialMT" w:cs="ArialMT"/>
          <w:sz w:val="20"/>
        </w:rPr>
      </w:pPr>
    </w:p>
    <w:p w:rsidR="00185AAF" w:rsidRPr="00DD593A" w:rsidRDefault="00C56A42" w:rsidP="0067339F">
      <w:pPr>
        <w:pStyle w:val="a6"/>
        <w:numPr>
          <w:ilvl w:val="0"/>
          <w:numId w:val="2"/>
        </w:numPr>
        <w:autoSpaceDE w:val="0"/>
        <w:autoSpaceDN w:val="0"/>
        <w:adjustRightInd w:val="0"/>
        <w:rPr>
          <w:rFonts w:ascii="Arial" w:hAnsi="Arial" w:cs="Arial"/>
          <w:b/>
          <w:bCs/>
          <w:sz w:val="20"/>
        </w:rPr>
      </w:pPr>
      <w:r w:rsidRPr="00DD593A">
        <w:rPr>
          <w:rFonts w:ascii="Arial" w:hAnsi="Arial" w:cs="Arial"/>
          <w:b/>
          <w:bCs/>
          <w:sz w:val="20"/>
        </w:rPr>
        <w:t>INTRODUCTION</w:t>
      </w:r>
    </w:p>
    <w:p w:rsidR="00185AAF" w:rsidRPr="008C531E" w:rsidRDefault="00C56A42" w:rsidP="000C3364">
      <w:pPr>
        <w:autoSpaceDE w:val="0"/>
        <w:autoSpaceDN w:val="0"/>
        <w:adjustRightInd w:val="0"/>
        <w:jc w:val="both"/>
        <w:rPr>
          <w:rFonts w:ascii="Arial" w:hAnsi="Arial" w:cs="Arial"/>
          <w:sz w:val="20"/>
        </w:rPr>
      </w:pPr>
      <w:r w:rsidRPr="008C531E">
        <w:rPr>
          <w:rFonts w:ascii="Arial" w:hAnsi="Arial" w:cs="Arial"/>
          <w:sz w:val="20"/>
        </w:rPr>
        <w:t>All manuscripts must be in English. When receiving the manuscript, we assume that the</w:t>
      </w:r>
      <w:r>
        <w:rPr>
          <w:rFonts w:ascii="Arial" w:hAnsi="Arial" w:cs="Arial"/>
          <w:sz w:val="20"/>
        </w:rPr>
        <w:t xml:space="preserve"> </w:t>
      </w:r>
      <w:r w:rsidRPr="008C531E">
        <w:rPr>
          <w:rFonts w:ascii="Arial" w:hAnsi="Arial" w:cs="Arial"/>
          <w:sz w:val="20"/>
        </w:rPr>
        <w:t xml:space="preserve">corresponding authors grant us the copyright to use the manuscript for the Conference </w:t>
      </w:r>
      <w:r>
        <w:rPr>
          <w:rFonts w:ascii="Arial" w:hAnsi="Arial" w:cs="Arial"/>
          <w:sz w:val="20"/>
        </w:rPr>
        <w:t xml:space="preserve">Book of </w:t>
      </w:r>
      <w:r w:rsidRPr="008C531E">
        <w:rPr>
          <w:rFonts w:ascii="Arial" w:hAnsi="Arial" w:cs="Arial"/>
          <w:sz w:val="20"/>
        </w:rPr>
        <w:t xml:space="preserve">Proceedings. Use italic for emphasizing a word or phrase. Do not use boldface typing or capital letters except for section headings (cf. remarks on section headings, below). </w:t>
      </w:r>
      <w:r w:rsidRPr="008C531E">
        <w:rPr>
          <w:rFonts w:ascii="Arial" w:hAnsi="Arial" w:cs="Arial"/>
          <w:b/>
          <w:sz w:val="20"/>
        </w:rPr>
        <w:t xml:space="preserve">The </w:t>
      </w:r>
      <w:r w:rsidR="00CD5ABC">
        <w:rPr>
          <w:rFonts w:ascii="Arial" w:hAnsi="Arial" w:cs="Arial"/>
          <w:b/>
          <w:sz w:val="20"/>
        </w:rPr>
        <w:t>Extended Abstract extension</w:t>
      </w:r>
      <w:r w:rsidRPr="008C531E">
        <w:rPr>
          <w:rFonts w:ascii="Arial" w:hAnsi="Arial" w:cs="Arial"/>
          <w:b/>
          <w:sz w:val="20"/>
        </w:rPr>
        <w:t xml:space="preserve"> should be </w:t>
      </w:r>
      <w:r w:rsidR="00CD5ABC">
        <w:rPr>
          <w:rFonts w:ascii="Arial" w:hAnsi="Arial" w:cs="Arial"/>
          <w:b/>
          <w:sz w:val="20"/>
        </w:rPr>
        <w:t xml:space="preserve">1 page minimum, </w:t>
      </w:r>
      <w:r w:rsidR="000C3364">
        <w:rPr>
          <w:rFonts w:ascii="Arial" w:hAnsi="Arial" w:cs="Arial"/>
          <w:b/>
          <w:sz w:val="20"/>
        </w:rPr>
        <w:t>2</w:t>
      </w:r>
      <w:r w:rsidRPr="008C531E">
        <w:rPr>
          <w:rFonts w:ascii="Arial" w:hAnsi="Arial" w:cs="Arial"/>
          <w:b/>
          <w:sz w:val="20"/>
        </w:rPr>
        <w:t xml:space="preserve"> pages </w:t>
      </w:r>
      <w:r>
        <w:rPr>
          <w:rFonts w:ascii="Arial" w:hAnsi="Arial" w:cs="Arial"/>
          <w:b/>
          <w:sz w:val="20"/>
        </w:rPr>
        <w:t>maximum</w:t>
      </w:r>
      <w:r w:rsidRPr="008C531E">
        <w:rPr>
          <w:rFonts w:ascii="Arial" w:hAnsi="Arial" w:cs="Arial"/>
          <w:b/>
          <w:sz w:val="20"/>
        </w:rPr>
        <w:t>.</w:t>
      </w:r>
      <w:r w:rsidRPr="008C531E">
        <w:rPr>
          <w:rFonts w:ascii="Arial" w:hAnsi="Arial" w:cs="Arial"/>
          <w:sz w:val="20"/>
        </w:rPr>
        <w:t xml:space="preserve"> Please keep this in mind when designing your figures and tables</w:t>
      </w:r>
      <w:r w:rsidR="00136679">
        <w:rPr>
          <w:rFonts w:ascii="Arial" w:hAnsi="Arial" w:cs="Arial"/>
          <w:sz w:val="20"/>
        </w:rPr>
        <w:t>,</w:t>
      </w:r>
      <w:r w:rsidRPr="008C531E">
        <w:rPr>
          <w:rFonts w:ascii="Arial" w:hAnsi="Arial" w:cs="Arial"/>
          <w:sz w:val="20"/>
        </w:rPr>
        <w:t xml:space="preserve"> etc.</w:t>
      </w:r>
    </w:p>
    <w:p w:rsidR="00185AAF" w:rsidRDefault="00C56A42" w:rsidP="008C531E">
      <w:pPr>
        <w:autoSpaceDE w:val="0"/>
        <w:autoSpaceDN w:val="0"/>
        <w:adjustRightInd w:val="0"/>
        <w:jc w:val="both"/>
        <w:rPr>
          <w:rFonts w:ascii="Arial" w:hAnsi="Arial" w:cs="Arial"/>
          <w:sz w:val="20"/>
        </w:rPr>
      </w:pPr>
      <w:r w:rsidRPr="008C531E">
        <w:rPr>
          <w:rFonts w:ascii="Arial" w:hAnsi="Arial" w:cs="Arial"/>
          <w:sz w:val="20"/>
        </w:rPr>
        <w:t>Only the first page should include the Conference details as in this template. The text should be</w:t>
      </w:r>
      <w:r w:rsidR="000C3364">
        <w:rPr>
          <w:rFonts w:ascii="Arial" w:hAnsi="Arial" w:cs="Arial"/>
          <w:sz w:val="20"/>
        </w:rPr>
        <w:t xml:space="preserve"> </w:t>
      </w:r>
      <w:r w:rsidRPr="008C531E">
        <w:rPr>
          <w:rFonts w:ascii="Arial" w:hAnsi="Arial" w:cs="Arial"/>
          <w:sz w:val="20"/>
        </w:rPr>
        <w:t>both left and right justified.</w:t>
      </w:r>
    </w:p>
    <w:p w:rsidR="008C531E" w:rsidRDefault="00A66DB8" w:rsidP="00185AAF">
      <w:pPr>
        <w:autoSpaceDE w:val="0"/>
        <w:autoSpaceDN w:val="0"/>
        <w:adjustRightInd w:val="0"/>
        <w:rPr>
          <w:rFonts w:ascii="Arial" w:hAnsi="Arial" w:cs="Arial"/>
          <w:sz w:val="20"/>
        </w:rPr>
      </w:pPr>
    </w:p>
    <w:p w:rsidR="00D04274" w:rsidRDefault="00A66DB8" w:rsidP="00185AAF">
      <w:pPr>
        <w:autoSpaceDE w:val="0"/>
        <w:autoSpaceDN w:val="0"/>
        <w:adjustRightInd w:val="0"/>
        <w:rPr>
          <w:rFonts w:ascii="Arial" w:hAnsi="Arial" w:cs="Arial"/>
          <w:sz w:val="20"/>
        </w:rPr>
      </w:pPr>
    </w:p>
    <w:p w:rsidR="008C531E" w:rsidRPr="0067339F" w:rsidRDefault="00C56A42" w:rsidP="0067339F">
      <w:pPr>
        <w:pStyle w:val="a6"/>
        <w:numPr>
          <w:ilvl w:val="0"/>
          <w:numId w:val="2"/>
        </w:numPr>
        <w:autoSpaceDE w:val="0"/>
        <w:autoSpaceDN w:val="0"/>
        <w:adjustRightInd w:val="0"/>
        <w:rPr>
          <w:rFonts w:ascii="Arial" w:hAnsi="Arial" w:cs="Arial"/>
          <w:b/>
          <w:bCs/>
          <w:sz w:val="20"/>
        </w:rPr>
      </w:pPr>
      <w:r w:rsidRPr="0067339F">
        <w:rPr>
          <w:rFonts w:ascii="Arial" w:hAnsi="Arial" w:cs="Arial"/>
          <w:b/>
          <w:bCs/>
          <w:sz w:val="20"/>
        </w:rPr>
        <w:t>SECTION HEADINGS</w:t>
      </w:r>
    </w:p>
    <w:p w:rsidR="00185AAF" w:rsidRDefault="00C56A42" w:rsidP="008C531E">
      <w:pPr>
        <w:autoSpaceDE w:val="0"/>
        <w:autoSpaceDN w:val="0"/>
        <w:adjustRightInd w:val="0"/>
        <w:jc w:val="both"/>
        <w:rPr>
          <w:rFonts w:ascii="ArialMT" w:hAnsi="ArialMT" w:cs="ArialMT"/>
          <w:sz w:val="20"/>
        </w:rPr>
      </w:pPr>
      <w:r w:rsidRPr="00EC7BD8">
        <w:rPr>
          <w:rFonts w:ascii="ArialMT" w:hAnsi="ArialMT" w:cs="ArialMT"/>
          <w:sz w:val="20"/>
        </w:rPr>
        <w:t>There are two levels of headings. Majo</w:t>
      </w:r>
      <w:r>
        <w:rPr>
          <w:rFonts w:ascii="ArialMT" w:hAnsi="ArialMT" w:cs="ArialMT"/>
          <w:sz w:val="20"/>
        </w:rPr>
        <w:t xml:space="preserve">r headings are typed in bold in </w:t>
      </w:r>
      <w:r w:rsidRPr="00EC7BD8">
        <w:rPr>
          <w:rFonts w:ascii="ArialMT" w:hAnsi="ArialMT" w:cs="ArialMT"/>
          <w:sz w:val="20"/>
        </w:rPr>
        <w:t>typeface Arial 10</w:t>
      </w:r>
      <w:r w:rsidR="000C3364">
        <w:rPr>
          <w:rFonts w:ascii="ArialMT" w:hAnsi="ArialMT" w:cs="ArialMT"/>
          <w:sz w:val="20"/>
        </w:rPr>
        <w:t xml:space="preserve"> </w:t>
      </w:r>
      <w:proofErr w:type="spellStart"/>
      <w:r w:rsidRPr="00EC7BD8">
        <w:rPr>
          <w:rFonts w:ascii="ArialMT" w:hAnsi="ArialMT" w:cs="ArialMT"/>
          <w:sz w:val="20"/>
        </w:rPr>
        <w:t>pt</w:t>
      </w:r>
      <w:proofErr w:type="spellEnd"/>
      <w:r w:rsidRPr="00EC7BD8">
        <w:rPr>
          <w:rFonts w:ascii="ArialMT" w:hAnsi="ArialMT" w:cs="ArialMT"/>
          <w:sz w:val="20"/>
        </w:rPr>
        <w:t xml:space="preserve"> upper case. Minor headings are in typeface </w:t>
      </w:r>
      <w:r>
        <w:rPr>
          <w:rFonts w:ascii="ArialMT" w:hAnsi="ArialMT" w:cs="ArialMT"/>
          <w:sz w:val="20"/>
        </w:rPr>
        <w:t>Arial 10</w:t>
      </w:r>
      <w:r w:rsidR="000C3364">
        <w:rPr>
          <w:rFonts w:ascii="ArialMT" w:hAnsi="ArialMT" w:cs="ArialMT"/>
          <w:sz w:val="20"/>
        </w:rPr>
        <w:t xml:space="preserve"> </w:t>
      </w:r>
      <w:proofErr w:type="spellStart"/>
      <w:r>
        <w:rPr>
          <w:rFonts w:ascii="ArialMT" w:hAnsi="ArialMT" w:cs="ArialMT"/>
          <w:sz w:val="20"/>
        </w:rPr>
        <w:t>pt</w:t>
      </w:r>
      <w:proofErr w:type="spellEnd"/>
      <w:r>
        <w:rPr>
          <w:rFonts w:ascii="ArialMT" w:hAnsi="ArialMT" w:cs="ArialMT"/>
          <w:sz w:val="20"/>
        </w:rPr>
        <w:t xml:space="preserve"> bold. Major headings </w:t>
      </w:r>
      <w:r w:rsidRPr="00EC7BD8">
        <w:rPr>
          <w:rFonts w:ascii="ArialMT" w:hAnsi="ArialMT" w:cs="ArialMT"/>
          <w:sz w:val="20"/>
        </w:rPr>
        <w:t>should have two lines space above and none bellow; minor head</w:t>
      </w:r>
      <w:r>
        <w:rPr>
          <w:rFonts w:ascii="ArialMT" w:hAnsi="ArialMT" w:cs="ArialMT"/>
          <w:sz w:val="20"/>
        </w:rPr>
        <w:t xml:space="preserve">ings should have one line space </w:t>
      </w:r>
      <w:r w:rsidRPr="00EC7BD8">
        <w:rPr>
          <w:rFonts w:ascii="ArialMT" w:hAnsi="ArialMT" w:cs="ArialMT"/>
          <w:sz w:val="20"/>
        </w:rPr>
        <w:t>above and none bellow.</w:t>
      </w:r>
      <w:r>
        <w:rPr>
          <w:rFonts w:ascii="ArialMT" w:hAnsi="ArialMT" w:cs="ArialMT"/>
          <w:sz w:val="20"/>
        </w:rPr>
        <w:t xml:space="preserve"> </w:t>
      </w:r>
      <w:r w:rsidRPr="00EC7BD8">
        <w:rPr>
          <w:rFonts w:ascii="ArialMT" w:hAnsi="ArialMT" w:cs="ArialMT"/>
          <w:sz w:val="20"/>
        </w:rPr>
        <w:t>A line should be left above any heading.</w:t>
      </w:r>
    </w:p>
    <w:p w:rsidR="008C531E" w:rsidRPr="00EC7BD8" w:rsidRDefault="00A66DB8" w:rsidP="00185AAF">
      <w:pPr>
        <w:autoSpaceDE w:val="0"/>
        <w:autoSpaceDN w:val="0"/>
        <w:adjustRightInd w:val="0"/>
        <w:rPr>
          <w:rFonts w:ascii="ArialMT" w:hAnsi="ArialMT" w:cs="ArialMT"/>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Page Numbers</w:t>
      </w:r>
    </w:p>
    <w:p w:rsidR="00185AAF" w:rsidRDefault="00C56A42" w:rsidP="008C531E">
      <w:pPr>
        <w:autoSpaceDE w:val="0"/>
        <w:autoSpaceDN w:val="0"/>
        <w:adjustRightInd w:val="0"/>
        <w:jc w:val="both"/>
        <w:rPr>
          <w:rFonts w:ascii="ArialMT" w:hAnsi="ArialMT" w:cs="ArialMT"/>
          <w:sz w:val="20"/>
        </w:rPr>
      </w:pPr>
      <w:r w:rsidRPr="00EC7BD8">
        <w:rPr>
          <w:rFonts w:ascii="ArialMT" w:hAnsi="ArialMT" w:cs="ArialMT"/>
          <w:sz w:val="20"/>
        </w:rPr>
        <w:t>Do not insert page numbers.</w:t>
      </w:r>
    </w:p>
    <w:p w:rsidR="00D04274" w:rsidRPr="00EC7BD8" w:rsidRDefault="00A66DB8" w:rsidP="008C531E">
      <w:pPr>
        <w:autoSpaceDE w:val="0"/>
        <w:autoSpaceDN w:val="0"/>
        <w:adjustRightInd w:val="0"/>
        <w:jc w:val="both"/>
        <w:rPr>
          <w:rFonts w:ascii="ArialMT" w:hAnsi="ArialMT" w:cs="ArialMT"/>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Tables</w:t>
      </w:r>
    </w:p>
    <w:p w:rsidR="00185AAF" w:rsidRDefault="00C56A42" w:rsidP="008C531E">
      <w:pPr>
        <w:autoSpaceDE w:val="0"/>
        <w:autoSpaceDN w:val="0"/>
        <w:adjustRightInd w:val="0"/>
        <w:jc w:val="both"/>
        <w:rPr>
          <w:rFonts w:ascii="ArialMT" w:hAnsi="ArialMT" w:cs="ArialMT"/>
          <w:sz w:val="20"/>
        </w:rPr>
      </w:pPr>
      <w:r w:rsidRPr="00EC7BD8">
        <w:rPr>
          <w:rFonts w:ascii="ArialMT" w:hAnsi="ArialMT" w:cs="ArialMT"/>
          <w:sz w:val="20"/>
        </w:rPr>
        <w:lastRenderedPageBreak/>
        <w:t xml:space="preserve">Tables (refer with: Table 1, Table </w:t>
      </w:r>
      <w:proofErr w:type="gramStart"/>
      <w:r w:rsidRPr="00EC7BD8">
        <w:rPr>
          <w:rFonts w:ascii="ArialMT" w:hAnsi="ArialMT" w:cs="ArialMT"/>
          <w:sz w:val="20"/>
        </w:rPr>
        <w:t>2, ...)</w:t>
      </w:r>
      <w:proofErr w:type="gramEnd"/>
      <w:r w:rsidRPr="00EC7BD8">
        <w:rPr>
          <w:rFonts w:ascii="ArialMT" w:hAnsi="ArialMT" w:cs="ArialMT"/>
          <w:sz w:val="20"/>
        </w:rPr>
        <w:t xml:space="preserve"> should be presented as part o</w:t>
      </w:r>
      <w:r>
        <w:rPr>
          <w:rFonts w:ascii="ArialMT" w:hAnsi="ArialMT" w:cs="ArialMT"/>
          <w:sz w:val="20"/>
        </w:rPr>
        <w:t xml:space="preserve">f the text, with one line space </w:t>
      </w:r>
      <w:r w:rsidRPr="00EC7BD8">
        <w:rPr>
          <w:rFonts w:ascii="ArialMT" w:hAnsi="ArialMT" w:cs="ArialMT"/>
          <w:sz w:val="20"/>
        </w:rPr>
        <w:t>above and below. A descriptive title should be placed above each t</w:t>
      </w:r>
      <w:r>
        <w:rPr>
          <w:rFonts w:ascii="ArialMT" w:hAnsi="ArialMT" w:cs="ArialMT"/>
          <w:sz w:val="20"/>
        </w:rPr>
        <w:t xml:space="preserve">able. Units in tables should be </w:t>
      </w:r>
      <w:r w:rsidRPr="00EC7BD8">
        <w:rPr>
          <w:rFonts w:ascii="ArialMT" w:hAnsi="ArialMT" w:cs="ArialMT"/>
          <w:sz w:val="20"/>
        </w:rPr>
        <w:t>given in square brackets [kW].</w:t>
      </w:r>
    </w:p>
    <w:p w:rsidR="00D04274" w:rsidRPr="00EC7BD8" w:rsidRDefault="00A66DB8" w:rsidP="008C531E">
      <w:pPr>
        <w:autoSpaceDE w:val="0"/>
        <w:autoSpaceDN w:val="0"/>
        <w:adjustRightInd w:val="0"/>
        <w:jc w:val="both"/>
        <w:rPr>
          <w:rFonts w:ascii="ArialMT" w:hAnsi="ArialMT" w:cs="ArialMT"/>
          <w:sz w:val="20"/>
        </w:rPr>
      </w:pPr>
    </w:p>
    <w:p w:rsidR="001174CF" w:rsidRDefault="00A66DB8" w:rsidP="00185AAF">
      <w:pPr>
        <w:autoSpaceDE w:val="0"/>
        <w:autoSpaceDN w:val="0"/>
        <w:adjustRightInd w:val="0"/>
        <w:rPr>
          <w:rFonts w:ascii="Arial-BoldMT" w:hAnsi="Arial-BoldMT" w:cs="Arial-BoldMT"/>
          <w:b/>
          <w:bCs/>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Figures</w:t>
      </w:r>
    </w:p>
    <w:p w:rsidR="00185AAF" w:rsidRPr="00EC7BD8" w:rsidRDefault="00C56A42" w:rsidP="001F1A00">
      <w:pPr>
        <w:autoSpaceDE w:val="0"/>
        <w:autoSpaceDN w:val="0"/>
        <w:adjustRightInd w:val="0"/>
        <w:jc w:val="both"/>
        <w:rPr>
          <w:rFonts w:ascii="ArialMT" w:hAnsi="ArialMT" w:cs="ArialMT"/>
          <w:sz w:val="20"/>
        </w:rPr>
      </w:pPr>
      <w:r w:rsidRPr="00EC7BD8">
        <w:rPr>
          <w:rFonts w:ascii="ArialMT" w:hAnsi="ArialMT" w:cs="ArialMT"/>
          <w:sz w:val="20"/>
        </w:rPr>
        <w:t xml:space="preserve">Figures (refer with: Fig. 1, Fig. </w:t>
      </w:r>
      <w:proofErr w:type="gramStart"/>
      <w:r w:rsidRPr="00EC7BD8">
        <w:rPr>
          <w:rFonts w:ascii="ArialMT" w:hAnsi="ArialMT" w:cs="ArialMT"/>
          <w:sz w:val="20"/>
        </w:rPr>
        <w:t>2, ...)</w:t>
      </w:r>
      <w:proofErr w:type="gramEnd"/>
      <w:r w:rsidRPr="00EC7BD8">
        <w:rPr>
          <w:rFonts w:ascii="ArialMT" w:hAnsi="ArialMT" w:cs="ArialMT"/>
          <w:sz w:val="20"/>
        </w:rPr>
        <w:t xml:space="preserve"> also should be presented as part of the text, with one line</w:t>
      </w:r>
      <w:r>
        <w:rPr>
          <w:rFonts w:ascii="ArialMT" w:hAnsi="ArialMT" w:cs="ArialMT"/>
          <w:sz w:val="20"/>
        </w:rPr>
        <w:t xml:space="preserve"> </w:t>
      </w:r>
      <w:r w:rsidRPr="00EC7BD8">
        <w:rPr>
          <w:rFonts w:ascii="ArialMT" w:hAnsi="ArialMT" w:cs="ArialMT"/>
          <w:sz w:val="20"/>
        </w:rPr>
        <w:t>space above and below. The caption should be self-contained and placed below the figure.</w:t>
      </w:r>
    </w:p>
    <w:p w:rsidR="00185AAF" w:rsidRPr="00EC7BD8" w:rsidRDefault="00C56A42" w:rsidP="001F1A00">
      <w:pPr>
        <w:autoSpaceDE w:val="0"/>
        <w:autoSpaceDN w:val="0"/>
        <w:adjustRightInd w:val="0"/>
        <w:jc w:val="both"/>
        <w:rPr>
          <w:rFonts w:ascii="ArialMT" w:hAnsi="ArialMT" w:cs="ArialMT"/>
          <w:sz w:val="20"/>
        </w:rPr>
      </w:pPr>
      <w:r w:rsidRPr="00EC7BD8">
        <w:rPr>
          <w:rFonts w:ascii="ArialMT" w:hAnsi="ArialMT" w:cs="ArialMT"/>
          <w:sz w:val="20"/>
        </w:rPr>
        <w:t xml:space="preserve">Generally, only original drawings or photographic reproductions are acceptable. </w:t>
      </w:r>
      <w:r>
        <w:rPr>
          <w:rFonts w:ascii="ArialMT" w:hAnsi="ArialMT" w:cs="ArialMT"/>
          <w:sz w:val="20"/>
        </w:rPr>
        <w:t xml:space="preserve">Utmost care must </w:t>
      </w:r>
      <w:r w:rsidRPr="00EC7BD8">
        <w:rPr>
          <w:rFonts w:ascii="ArialMT" w:hAnsi="ArialMT" w:cs="ArialMT"/>
          <w:sz w:val="20"/>
        </w:rPr>
        <w:t>be taken to insert the figures in correct alignment with the text. For b</w:t>
      </w:r>
      <w:r>
        <w:rPr>
          <w:rFonts w:ascii="ArialMT" w:hAnsi="ArialMT" w:cs="ArialMT"/>
          <w:sz w:val="20"/>
        </w:rPr>
        <w:t xml:space="preserve">est quality the pictures should </w:t>
      </w:r>
      <w:r w:rsidRPr="00EC7BD8">
        <w:rPr>
          <w:rFonts w:ascii="ArialMT" w:hAnsi="ArialMT" w:cs="ArialMT"/>
          <w:sz w:val="20"/>
        </w:rPr>
        <w:t>have a resolution of 300 dpi (dots per inch).</w:t>
      </w:r>
    </w:p>
    <w:p w:rsidR="00185AAF" w:rsidRDefault="00C56A42" w:rsidP="001F1A00">
      <w:pPr>
        <w:autoSpaceDE w:val="0"/>
        <w:autoSpaceDN w:val="0"/>
        <w:adjustRightInd w:val="0"/>
        <w:jc w:val="both"/>
        <w:rPr>
          <w:rFonts w:ascii="ArialMT" w:hAnsi="ArialMT" w:cs="ArialMT"/>
          <w:sz w:val="20"/>
        </w:rPr>
      </w:pPr>
      <w:r w:rsidRPr="00EC7BD8">
        <w:rPr>
          <w:rFonts w:ascii="ArialMT" w:hAnsi="ArialMT" w:cs="ArialMT"/>
          <w:sz w:val="20"/>
        </w:rPr>
        <w:t>Color figures are welcome for the electronic version</w:t>
      </w:r>
      <w:r>
        <w:rPr>
          <w:rFonts w:ascii="ArialMT" w:hAnsi="ArialMT" w:cs="ArialMT"/>
          <w:sz w:val="20"/>
        </w:rPr>
        <w:t>. T</w:t>
      </w:r>
      <w:r w:rsidRPr="00EC7BD8">
        <w:rPr>
          <w:rFonts w:ascii="ArialMT" w:hAnsi="ArialMT" w:cs="ArialMT"/>
          <w:sz w:val="20"/>
        </w:rPr>
        <w:t>hese figures</w:t>
      </w:r>
      <w:r>
        <w:rPr>
          <w:rFonts w:ascii="ArialMT" w:hAnsi="ArialMT" w:cs="ArialMT"/>
          <w:sz w:val="20"/>
        </w:rPr>
        <w:t xml:space="preserve"> </w:t>
      </w:r>
      <w:r w:rsidRPr="00EC7BD8">
        <w:rPr>
          <w:rFonts w:ascii="ArialMT" w:hAnsi="ArialMT" w:cs="ArialMT"/>
          <w:sz w:val="20"/>
        </w:rPr>
        <w:t xml:space="preserve">will be reduced to black and white </w:t>
      </w:r>
      <w:r>
        <w:rPr>
          <w:rFonts w:ascii="ArialMT" w:hAnsi="ArialMT" w:cs="ArialMT"/>
          <w:sz w:val="20"/>
        </w:rPr>
        <w:t xml:space="preserve">in case of a </w:t>
      </w:r>
      <w:r w:rsidRPr="00EC7BD8">
        <w:rPr>
          <w:rFonts w:ascii="ArialMT" w:hAnsi="ArialMT" w:cs="ArialMT"/>
          <w:sz w:val="20"/>
        </w:rPr>
        <w:t xml:space="preserve">print version. </w:t>
      </w:r>
    </w:p>
    <w:p w:rsidR="00D04274" w:rsidRPr="00EC7BD8" w:rsidRDefault="00A66DB8" w:rsidP="00D04274">
      <w:pPr>
        <w:autoSpaceDE w:val="0"/>
        <w:autoSpaceDN w:val="0"/>
        <w:adjustRightInd w:val="0"/>
        <w:jc w:val="both"/>
        <w:rPr>
          <w:rFonts w:ascii="ArialMT" w:hAnsi="ArialMT" w:cs="ArialMT"/>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Equations</w:t>
      </w:r>
    </w:p>
    <w:p w:rsidR="00185AAF" w:rsidRDefault="00C56A42" w:rsidP="00D04274">
      <w:pPr>
        <w:autoSpaceDE w:val="0"/>
        <w:autoSpaceDN w:val="0"/>
        <w:adjustRightInd w:val="0"/>
        <w:jc w:val="both"/>
        <w:rPr>
          <w:rFonts w:ascii="ArialMT" w:hAnsi="ArialMT" w:cs="ArialMT"/>
          <w:sz w:val="20"/>
        </w:rPr>
      </w:pPr>
      <w:r w:rsidRPr="00EC7BD8">
        <w:rPr>
          <w:rFonts w:ascii="ArialMT" w:hAnsi="ArialMT" w:cs="ArialMT"/>
          <w:sz w:val="20"/>
        </w:rPr>
        <w:t>Equations (refer with: Eq. 1, Eq. 2, ...) should be indented 7.5 mm (</w:t>
      </w:r>
      <w:r>
        <w:rPr>
          <w:rFonts w:ascii="ArialMT" w:hAnsi="ArialMT" w:cs="ArialMT"/>
          <w:sz w:val="20"/>
        </w:rPr>
        <w:t xml:space="preserve">0.2"). There should be one line </w:t>
      </w:r>
      <w:r w:rsidRPr="00EC7BD8">
        <w:rPr>
          <w:rFonts w:ascii="ArialMT" w:hAnsi="ArialMT" w:cs="ArialMT"/>
          <w:sz w:val="20"/>
        </w:rPr>
        <w:t>of space above the equation and one line of space below it before the text continues. The</w:t>
      </w:r>
      <w:r>
        <w:rPr>
          <w:rFonts w:ascii="ArialMT" w:hAnsi="ArialMT" w:cs="ArialMT"/>
          <w:sz w:val="20"/>
        </w:rPr>
        <w:t xml:space="preserve"> </w:t>
      </w:r>
      <w:r w:rsidRPr="00EC7BD8">
        <w:rPr>
          <w:rFonts w:ascii="ArialMT" w:hAnsi="ArialMT" w:cs="ArialMT"/>
          <w:sz w:val="20"/>
        </w:rPr>
        <w:t>equations have to be numbered sequentially, and the number put i</w:t>
      </w:r>
      <w:r>
        <w:rPr>
          <w:rFonts w:ascii="ArialMT" w:hAnsi="ArialMT" w:cs="ArialMT"/>
          <w:sz w:val="20"/>
        </w:rPr>
        <w:t>n parentheses at the right-hand edge of the text.</w:t>
      </w:r>
    </w:p>
    <w:p w:rsidR="00D04274" w:rsidRDefault="00C56A42" w:rsidP="00BB45BB">
      <w:pPr>
        <w:pStyle w:val="TTPEquation"/>
        <w:spacing w:after="0"/>
        <w:ind w:left="397"/>
        <w:jc w:val="left"/>
        <w:rPr>
          <w:lang w:val="en-US"/>
        </w:rPr>
      </w:pPr>
      <w:r w:rsidRPr="00F30817">
        <w:rPr>
          <w:lang w:val="en-US"/>
        </w:rPr>
        <w:t>c</w:t>
      </w:r>
      <w:r w:rsidRPr="00F30817">
        <w:rPr>
          <w:vertAlign w:val="superscript"/>
          <w:lang w:val="en-US"/>
        </w:rPr>
        <w:t>2</w:t>
      </w:r>
      <w:r w:rsidRPr="00F30817">
        <w:rPr>
          <w:lang w:val="en-US"/>
        </w:rPr>
        <w:t xml:space="preserve"> = a</w:t>
      </w:r>
      <w:r w:rsidRPr="00F30817">
        <w:rPr>
          <w:vertAlign w:val="superscript"/>
          <w:lang w:val="en-US"/>
        </w:rPr>
        <w:t>2</w:t>
      </w:r>
      <w:r w:rsidRPr="00F30817">
        <w:rPr>
          <w:lang w:val="en-US"/>
        </w:rPr>
        <w:t xml:space="preserve"> + b</w:t>
      </w:r>
      <w:r w:rsidRPr="00F30817">
        <w:rPr>
          <w:vertAlign w:val="superscript"/>
          <w:lang w:val="en-US"/>
        </w:rPr>
        <w:t>2</w:t>
      </w:r>
      <w:r>
        <w:rPr>
          <w:lang w:val="en-US"/>
        </w:rPr>
        <w:t xml:space="preserve">                  </w:t>
      </w:r>
      <w:r w:rsidRPr="00F30817">
        <w:rPr>
          <w:lang w:val="en-US"/>
        </w:rPr>
        <w:t xml:space="preserve">                                                                            </w:t>
      </w:r>
      <w:r>
        <w:rPr>
          <w:lang w:val="en-US"/>
        </w:rPr>
        <w:t xml:space="preserve">                  </w:t>
      </w:r>
      <w:r w:rsidRPr="00F30817">
        <w:rPr>
          <w:lang w:val="en-US"/>
        </w:rPr>
        <w:t>(1)</w:t>
      </w:r>
    </w:p>
    <w:p w:rsidR="00BB45BB" w:rsidRPr="00BB45BB" w:rsidRDefault="00A66DB8" w:rsidP="00BB45BB"/>
    <w:p w:rsidR="00185AAF" w:rsidRPr="0067339F" w:rsidRDefault="0067339F" w:rsidP="0067339F">
      <w:pPr>
        <w:pStyle w:val="a6"/>
        <w:numPr>
          <w:ilvl w:val="0"/>
          <w:numId w:val="2"/>
        </w:numPr>
        <w:autoSpaceDE w:val="0"/>
        <w:autoSpaceDN w:val="0"/>
        <w:adjustRightInd w:val="0"/>
        <w:rPr>
          <w:rFonts w:ascii="Arial" w:hAnsi="Arial" w:cs="Arial"/>
          <w:b/>
          <w:bCs/>
          <w:sz w:val="20"/>
        </w:rPr>
      </w:pPr>
      <w:r w:rsidRPr="0067339F">
        <w:rPr>
          <w:rFonts w:ascii="Arial" w:hAnsi="Arial" w:cs="Arial"/>
          <w:b/>
          <w:bCs/>
          <w:sz w:val="20"/>
        </w:rPr>
        <w:t>LITERATURE REFERENCES</w:t>
      </w:r>
    </w:p>
    <w:p w:rsidR="00185AAF" w:rsidRDefault="00C56A42" w:rsidP="00BB45BB">
      <w:pPr>
        <w:pStyle w:val="TTPParagraph1st"/>
        <w:rPr>
          <w:rFonts w:ascii="Arial" w:hAnsi="Arial" w:cs="Arial"/>
          <w:sz w:val="20"/>
          <w:szCs w:val="20"/>
        </w:rPr>
      </w:pPr>
      <w:r w:rsidRPr="00BB45BB">
        <w:rPr>
          <w:rFonts w:ascii="Arial" w:hAnsi="Arial" w:cs="Arial"/>
          <w:sz w:val="20"/>
          <w:szCs w:val="20"/>
        </w:rPr>
        <w:t>References are cited in the text</w:t>
      </w:r>
      <w:r w:rsidR="000C3364">
        <w:rPr>
          <w:rFonts w:ascii="Arial" w:hAnsi="Arial" w:cs="Arial"/>
          <w:sz w:val="20"/>
          <w:szCs w:val="20"/>
        </w:rPr>
        <w:t xml:space="preserve"> </w:t>
      </w:r>
      <w:r w:rsidRPr="00BB45BB">
        <w:rPr>
          <w:rFonts w:ascii="Arial" w:hAnsi="Arial" w:cs="Arial"/>
          <w:sz w:val="20"/>
          <w:szCs w:val="20"/>
        </w:rPr>
        <w:t xml:space="preserve">just by square brackets [1]. Two or more references at a time may be put in one set of brackets [3,4]. The references are to be numbered in the order in which they are cited in the text and are to be listed at the end of the contribution under a heading </w:t>
      </w:r>
      <w:r w:rsidRPr="00BB45BB">
        <w:rPr>
          <w:rFonts w:ascii="Arial" w:hAnsi="Arial" w:cs="Arial"/>
          <w:i/>
          <w:iCs/>
          <w:sz w:val="20"/>
          <w:szCs w:val="20"/>
        </w:rPr>
        <w:t>References</w:t>
      </w:r>
      <w:r w:rsidRPr="00BB45BB">
        <w:rPr>
          <w:rFonts w:ascii="Arial" w:hAnsi="Arial" w:cs="Arial"/>
          <w:sz w:val="20"/>
          <w:szCs w:val="20"/>
        </w:rPr>
        <w:t xml:space="preserve">, see our example below. </w:t>
      </w:r>
    </w:p>
    <w:p w:rsidR="001174CF" w:rsidRPr="001174CF" w:rsidRDefault="00A66DB8" w:rsidP="001174CF">
      <w:pPr>
        <w:pStyle w:val="TTPParagraphothers"/>
      </w:pPr>
    </w:p>
    <w:p w:rsidR="00BB45BB" w:rsidRPr="00BB45BB" w:rsidRDefault="00C56A42" w:rsidP="001174CF">
      <w:pPr>
        <w:pStyle w:val="TTPSectionHeading"/>
        <w:spacing w:before="0" w:after="0"/>
        <w:rPr>
          <w:rFonts w:ascii="Arial" w:hAnsi="Arial" w:cs="Arial"/>
          <w:sz w:val="20"/>
          <w:szCs w:val="20"/>
        </w:rPr>
      </w:pPr>
      <w:r w:rsidRPr="00BB45BB">
        <w:rPr>
          <w:rFonts w:ascii="Arial" w:hAnsi="Arial" w:cs="Arial"/>
          <w:sz w:val="20"/>
          <w:szCs w:val="20"/>
        </w:rPr>
        <w:t>References</w:t>
      </w:r>
    </w:p>
    <w:p w:rsidR="00BB45BB" w:rsidRPr="00BB45BB" w:rsidRDefault="00C56A42" w:rsidP="0075566A">
      <w:pPr>
        <w:adjustRightInd w:val="0"/>
        <w:rPr>
          <w:rFonts w:ascii="Arial" w:hAnsi="Arial" w:cs="Arial"/>
          <w:sz w:val="20"/>
        </w:rPr>
      </w:pPr>
      <w:r w:rsidRPr="00BB45BB">
        <w:rPr>
          <w:rFonts w:ascii="Arial" w:hAnsi="Arial" w:cs="Arial"/>
          <w:sz w:val="20"/>
        </w:rPr>
        <w:t>Reference an article:</w:t>
      </w:r>
    </w:p>
    <w:p w:rsidR="003E60DC" w:rsidRDefault="00C56A42" w:rsidP="003E60DC">
      <w:pPr>
        <w:adjustRightInd w:val="0"/>
        <w:ind w:left="540" w:hanging="540"/>
        <w:rPr>
          <w:rFonts w:ascii="Arial" w:hAnsi="Arial" w:cs="Arial"/>
          <w:sz w:val="20"/>
        </w:rPr>
      </w:pPr>
      <w:r>
        <w:rPr>
          <w:rFonts w:ascii="Arial" w:hAnsi="Arial" w:cs="Arial"/>
          <w:sz w:val="20"/>
        </w:rPr>
        <w:t xml:space="preserve">[1]    </w:t>
      </w:r>
      <w:r w:rsidRPr="00BB45BB">
        <w:rPr>
          <w:rFonts w:ascii="Arial" w:hAnsi="Arial" w:cs="Arial"/>
          <w:sz w:val="20"/>
        </w:rPr>
        <w:t xml:space="preserve">J. van der Geer, J.A.J. </w:t>
      </w:r>
      <w:proofErr w:type="spellStart"/>
      <w:r w:rsidRPr="00BB45BB">
        <w:rPr>
          <w:rFonts w:ascii="Arial" w:hAnsi="Arial" w:cs="Arial"/>
          <w:sz w:val="20"/>
        </w:rPr>
        <w:t>Hanraads</w:t>
      </w:r>
      <w:proofErr w:type="spellEnd"/>
      <w:r w:rsidRPr="00BB45BB">
        <w:rPr>
          <w:rFonts w:ascii="Arial" w:hAnsi="Arial" w:cs="Arial"/>
          <w:sz w:val="20"/>
        </w:rPr>
        <w:t>, R.A. Lupton, The art of writin</w:t>
      </w:r>
      <w:r>
        <w:rPr>
          <w:rFonts w:ascii="Arial" w:hAnsi="Arial" w:cs="Arial"/>
          <w:sz w:val="20"/>
        </w:rPr>
        <w:t>g a scientific article, J. Sci.</w:t>
      </w:r>
    </w:p>
    <w:p w:rsidR="00BB45BB" w:rsidRPr="00BB45BB" w:rsidRDefault="00C56A42" w:rsidP="003E60DC">
      <w:pPr>
        <w:adjustRightInd w:val="0"/>
        <w:ind w:left="540" w:hanging="540"/>
        <w:rPr>
          <w:rFonts w:ascii="Arial" w:hAnsi="Arial" w:cs="Arial"/>
          <w:sz w:val="20"/>
        </w:rPr>
      </w:pPr>
      <w:r>
        <w:rPr>
          <w:rFonts w:ascii="Arial" w:hAnsi="Arial" w:cs="Arial"/>
          <w:sz w:val="20"/>
        </w:rPr>
        <w:t xml:space="preserve">        </w:t>
      </w:r>
      <w:proofErr w:type="spellStart"/>
      <w:r w:rsidRPr="00BB45BB">
        <w:rPr>
          <w:rFonts w:ascii="Arial" w:hAnsi="Arial" w:cs="Arial"/>
          <w:sz w:val="20"/>
        </w:rPr>
        <w:t>Commun</w:t>
      </w:r>
      <w:proofErr w:type="spellEnd"/>
      <w:r w:rsidRPr="00BB45BB">
        <w:rPr>
          <w:rFonts w:ascii="Arial" w:hAnsi="Arial" w:cs="Arial"/>
          <w:sz w:val="20"/>
        </w:rPr>
        <w:t>. 163 (2000) 51-59.</w:t>
      </w:r>
    </w:p>
    <w:p w:rsidR="00BB45BB" w:rsidRPr="00BB45BB" w:rsidRDefault="00C56A42" w:rsidP="003E60DC">
      <w:pPr>
        <w:adjustRightInd w:val="0"/>
        <w:rPr>
          <w:rFonts w:ascii="Arial" w:hAnsi="Arial" w:cs="Arial"/>
          <w:sz w:val="20"/>
        </w:rPr>
      </w:pPr>
      <w:r w:rsidRPr="00BB45BB">
        <w:rPr>
          <w:rFonts w:ascii="Arial" w:hAnsi="Arial" w:cs="Arial"/>
          <w:sz w:val="20"/>
        </w:rPr>
        <w:t>Reference to a book:</w:t>
      </w:r>
    </w:p>
    <w:p w:rsidR="00BB45BB" w:rsidRPr="00BB45BB" w:rsidRDefault="00C56A42" w:rsidP="003E60DC">
      <w:pPr>
        <w:adjustRightInd w:val="0"/>
        <w:ind w:left="540" w:hanging="540"/>
        <w:rPr>
          <w:rFonts w:ascii="Arial" w:hAnsi="Arial" w:cs="Arial"/>
          <w:sz w:val="20"/>
        </w:rPr>
      </w:pPr>
      <w:r>
        <w:rPr>
          <w:rFonts w:ascii="Arial" w:hAnsi="Arial" w:cs="Arial"/>
          <w:sz w:val="20"/>
        </w:rPr>
        <w:t xml:space="preserve">[2]    </w:t>
      </w:r>
      <w:r w:rsidRPr="00BB45BB">
        <w:rPr>
          <w:rFonts w:ascii="Arial" w:hAnsi="Arial" w:cs="Arial"/>
          <w:sz w:val="20"/>
        </w:rPr>
        <w:t>W. Strunk Jr., E.B. White, The Elements of Style, third ed., Macmillan, New York, 1979.</w:t>
      </w:r>
    </w:p>
    <w:p w:rsidR="00BB45BB" w:rsidRPr="00BB45BB" w:rsidRDefault="00C56A42" w:rsidP="00BB45BB">
      <w:pPr>
        <w:adjustRightInd w:val="0"/>
        <w:rPr>
          <w:rFonts w:ascii="Arial" w:hAnsi="Arial" w:cs="Arial"/>
          <w:sz w:val="20"/>
        </w:rPr>
      </w:pPr>
      <w:r w:rsidRPr="00BB45BB">
        <w:rPr>
          <w:rFonts w:ascii="Arial" w:hAnsi="Arial" w:cs="Arial"/>
          <w:sz w:val="20"/>
        </w:rPr>
        <w:t>Reference to a chapter in an edited book:</w:t>
      </w:r>
    </w:p>
    <w:p w:rsidR="003E60DC" w:rsidRDefault="00C56A42" w:rsidP="003E60DC">
      <w:pPr>
        <w:adjustRightInd w:val="0"/>
        <w:ind w:left="540" w:hanging="540"/>
        <w:rPr>
          <w:rFonts w:ascii="Arial" w:hAnsi="Arial" w:cs="Arial"/>
          <w:sz w:val="20"/>
        </w:rPr>
      </w:pPr>
      <w:r>
        <w:rPr>
          <w:rFonts w:ascii="Arial" w:hAnsi="Arial" w:cs="Arial"/>
          <w:sz w:val="20"/>
        </w:rPr>
        <w:t xml:space="preserve">[3]    </w:t>
      </w:r>
      <w:r w:rsidRPr="00BB45BB">
        <w:rPr>
          <w:rFonts w:ascii="Arial" w:hAnsi="Arial" w:cs="Arial"/>
          <w:sz w:val="20"/>
        </w:rPr>
        <w:t xml:space="preserve">G.R. </w:t>
      </w:r>
      <w:proofErr w:type="spellStart"/>
      <w:r w:rsidRPr="00BB45BB">
        <w:rPr>
          <w:rFonts w:ascii="Arial" w:hAnsi="Arial" w:cs="Arial"/>
          <w:sz w:val="20"/>
        </w:rPr>
        <w:t>Mettam</w:t>
      </w:r>
      <w:proofErr w:type="spellEnd"/>
      <w:r w:rsidRPr="00BB45BB">
        <w:rPr>
          <w:rFonts w:ascii="Arial" w:hAnsi="Arial" w:cs="Arial"/>
          <w:sz w:val="20"/>
        </w:rPr>
        <w:t>, L.B. Adams, How to prepare an electronic ve</w:t>
      </w:r>
      <w:r>
        <w:rPr>
          <w:rFonts w:ascii="Arial" w:hAnsi="Arial" w:cs="Arial"/>
          <w:sz w:val="20"/>
        </w:rPr>
        <w:t>rsion of your article, in: B.S.</w:t>
      </w:r>
    </w:p>
    <w:p w:rsidR="003E60DC" w:rsidRDefault="00C56A42" w:rsidP="003E60DC">
      <w:pPr>
        <w:adjustRightInd w:val="0"/>
        <w:ind w:left="540" w:hanging="540"/>
        <w:rPr>
          <w:rFonts w:ascii="Arial" w:hAnsi="Arial" w:cs="Arial"/>
          <w:sz w:val="20"/>
        </w:rPr>
      </w:pPr>
      <w:r>
        <w:rPr>
          <w:rFonts w:ascii="Arial" w:hAnsi="Arial" w:cs="Arial"/>
          <w:sz w:val="20"/>
        </w:rPr>
        <w:t xml:space="preserve">        </w:t>
      </w:r>
      <w:r w:rsidRPr="00BB45BB">
        <w:rPr>
          <w:rFonts w:ascii="Arial" w:hAnsi="Arial" w:cs="Arial"/>
          <w:sz w:val="20"/>
        </w:rPr>
        <w:t>Jones, R.Z. Smith (Eds.), Introduction to the Electronic Ag</w:t>
      </w:r>
      <w:r>
        <w:rPr>
          <w:rFonts w:ascii="Arial" w:hAnsi="Arial" w:cs="Arial"/>
          <w:sz w:val="20"/>
        </w:rPr>
        <w:t>e, E-Publishing Inc., New York,</w:t>
      </w:r>
    </w:p>
    <w:p w:rsidR="00BB45BB" w:rsidRPr="00BB45BB" w:rsidRDefault="00C56A42" w:rsidP="003E60DC">
      <w:pPr>
        <w:adjustRightInd w:val="0"/>
        <w:ind w:left="540" w:hanging="540"/>
        <w:rPr>
          <w:rFonts w:ascii="Arial" w:hAnsi="Arial" w:cs="Arial"/>
          <w:sz w:val="20"/>
        </w:rPr>
      </w:pPr>
      <w:r>
        <w:rPr>
          <w:rFonts w:ascii="Arial" w:hAnsi="Arial" w:cs="Arial"/>
          <w:sz w:val="20"/>
        </w:rPr>
        <w:t xml:space="preserve">        </w:t>
      </w:r>
      <w:r w:rsidRPr="00BB45BB">
        <w:rPr>
          <w:rFonts w:ascii="Arial" w:hAnsi="Arial" w:cs="Arial"/>
          <w:sz w:val="20"/>
        </w:rPr>
        <w:t>1999, pp. 281-304.</w:t>
      </w:r>
    </w:p>
    <w:p w:rsidR="00BB45BB" w:rsidRPr="00BB45BB" w:rsidRDefault="00C56A42" w:rsidP="003E60DC">
      <w:pPr>
        <w:pStyle w:val="TTPReference"/>
        <w:spacing w:after="0" w:line="240" w:lineRule="auto"/>
        <w:rPr>
          <w:rFonts w:ascii="Arial" w:hAnsi="Arial" w:cs="Arial"/>
          <w:sz w:val="20"/>
          <w:szCs w:val="20"/>
          <w:lang w:val="en-US"/>
        </w:rPr>
      </w:pPr>
      <w:r w:rsidRPr="00BB45BB">
        <w:rPr>
          <w:rFonts w:ascii="Arial" w:hAnsi="Arial" w:cs="Arial"/>
          <w:sz w:val="20"/>
          <w:szCs w:val="20"/>
          <w:lang w:val="en-US"/>
        </w:rPr>
        <w:t>[4]</w:t>
      </w:r>
      <w:r w:rsidRPr="00BB45BB">
        <w:rPr>
          <w:rFonts w:ascii="Arial" w:hAnsi="Arial" w:cs="Arial"/>
          <w:sz w:val="20"/>
          <w:szCs w:val="20"/>
          <w:lang w:val="en-US"/>
        </w:rPr>
        <w:tab/>
        <w:t xml:space="preserve">R.J. Ong, J.T. Dawley and P.G. Clem: submitted to Journal of Materials Research (2003) </w:t>
      </w:r>
    </w:p>
    <w:p w:rsidR="00BB45BB" w:rsidRPr="00BB45BB" w:rsidRDefault="00C56A42" w:rsidP="003E60DC">
      <w:pPr>
        <w:pStyle w:val="TTPReference"/>
        <w:spacing w:after="0" w:line="240" w:lineRule="auto"/>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r w:rsidRPr="00BB45BB">
        <w:rPr>
          <w:rFonts w:ascii="Arial" w:hAnsi="Arial" w:cs="Arial"/>
          <w:sz w:val="20"/>
          <w:szCs w:val="20"/>
          <w:lang w:val="en-US"/>
        </w:rPr>
        <w:t xml:space="preserve">P.G. Clem, M. Rodriguez, J.A. Voigt and C.S. Ashley, U.S. Patent 6,231,666. (2001) </w:t>
      </w:r>
    </w:p>
    <w:p w:rsidR="00BB45BB" w:rsidRPr="00BB45BB" w:rsidRDefault="00C56A42" w:rsidP="003E60DC">
      <w:pPr>
        <w:pStyle w:val="TTPReference"/>
        <w:spacing w:after="0" w:line="240" w:lineRule="auto"/>
        <w:rPr>
          <w:rFonts w:ascii="Arial" w:hAnsi="Arial" w:cs="Arial"/>
          <w:sz w:val="20"/>
          <w:szCs w:val="20"/>
          <w:lang w:val="en-US"/>
        </w:rPr>
      </w:pPr>
      <w:r w:rsidRPr="00BB45BB">
        <w:rPr>
          <w:rFonts w:ascii="Arial" w:hAnsi="Arial" w:cs="Arial"/>
          <w:sz w:val="20"/>
          <w:szCs w:val="20"/>
          <w:lang w:val="en-US"/>
        </w:rPr>
        <w:t xml:space="preserve">[6] </w:t>
      </w:r>
      <w:r w:rsidRPr="00BB45BB">
        <w:rPr>
          <w:rFonts w:ascii="Arial" w:hAnsi="Arial" w:cs="Arial"/>
          <w:sz w:val="20"/>
          <w:szCs w:val="20"/>
          <w:lang w:val="en-US"/>
        </w:rPr>
        <w:tab/>
        <w:t>Information on http://www.weld.labs.gov.cn</w:t>
      </w:r>
    </w:p>
    <w:p w:rsidR="00BB45BB" w:rsidRDefault="00A66DB8" w:rsidP="00185AAF"/>
    <w:sectPr w:rsidR="00BB45BB" w:rsidSect="00894616">
      <w:headerReference w:type="default" r:id="rId9"/>
      <w:pgSz w:w="11906" w:h="16838"/>
      <w:pgMar w:top="1985"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B8" w:rsidRDefault="00A66DB8" w:rsidP="00CC6D2D">
      <w:r>
        <w:separator/>
      </w:r>
    </w:p>
  </w:endnote>
  <w:endnote w:type="continuationSeparator" w:id="0">
    <w:p w:rsidR="00A66DB8" w:rsidRDefault="00A66DB8" w:rsidP="00CC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B8" w:rsidRDefault="00A66DB8" w:rsidP="00CC6D2D">
      <w:r>
        <w:separator/>
      </w:r>
    </w:p>
  </w:footnote>
  <w:footnote w:type="continuationSeparator" w:id="0">
    <w:p w:rsidR="00A66DB8" w:rsidRDefault="00A66DB8" w:rsidP="00CC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2D" w:rsidRDefault="00B15753">
    <w:pPr>
      <w:pStyle w:val="a3"/>
    </w:pPr>
    <w:r>
      <w:rPr>
        <w:noProof/>
        <w:lang w:eastAsia="zh-CN"/>
      </w:rPr>
      <w:drawing>
        <wp:inline distT="0" distB="0" distL="0" distR="0">
          <wp:extent cx="1571625" cy="9810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png"/>
                  <pic:cNvPicPr/>
                </pic:nvPicPr>
                <pic:blipFill>
                  <a:blip r:embed="rId1">
                    <a:extLst>
                      <a:ext uri="{28A0092B-C50C-407E-A947-70E740481C1C}">
                        <a14:useLocalDpi xmlns:a14="http://schemas.microsoft.com/office/drawing/2010/main" val="0"/>
                      </a:ext>
                    </a:extLst>
                  </a:blip>
                  <a:stretch>
                    <a:fillRect/>
                  </a:stretch>
                </pic:blipFill>
                <pic:spPr>
                  <a:xfrm>
                    <a:off x="0" y="0"/>
                    <a:ext cx="1571625" cy="981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A0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EB0579"/>
    <w:multiLevelType w:val="hybridMultilevel"/>
    <w:tmpl w:val="214850E8"/>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53"/>
    <w:rsid w:val="000C3364"/>
    <w:rsid w:val="00136679"/>
    <w:rsid w:val="00153B83"/>
    <w:rsid w:val="00185AAF"/>
    <w:rsid w:val="00186385"/>
    <w:rsid w:val="0067339F"/>
    <w:rsid w:val="00737213"/>
    <w:rsid w:val="008527DF"/>
    <w:rsid w:val="00A66DB8"/>
    <w:rsid w:val="00AC3419"/>
    <w:rsid w:val="00B15753"/>
    <w:rsid w:val="00B63F7C"/>
    <w:rsid w:val="00C56A42"/>
    <w:rsid w:val="00CC6D2D"/>
    <w:rsid w:val="00CD5ABC"/>
    <w:rsid w:val="00DC3366"/>
    <w:rsid w:val="00DD593A"/>
    <w:rsid w:val="00FB6D80"/>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F"/>
    <w:pPr>
      <w:spacing w:after="0" w:line="240" w:lineRule="auto"/>
    </w:pPr>
    <w:rPr>
      <w:rFonts w:ascii="Times" w:eastAsia="Times" w:hAnsi="Times" w:cs="Times New Roman"/>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85AAF"/>
    <w:pPr>
      <w:tabs>
        <w:tab w:val="center" w:pos="4320"/>
        <w:tab w:val="right" w:pos="8640"/>
      </w:tabs>
    </w:pPr>
  </w:style>
  <w:style w:type="character" w:customStyle="1" w:styleId="Char">
    <w:name w:val="页眉 Char"/>
    <w:basedOn w:val="a0"/>
    <w:link w:val="a3"/>
    <w:uiPriority w:val="99"/>
    <w:rsid w:val="00185AAF"/>
    <w:rPr>
      <w:rFonts w:ascii="Times" w:eastAsia="Times" w:hAnsi="Times" w:cs="Times New Roman"/>
      <w:sz w:val="24"/>
      <w:szCs w:val="20"/>
      <w:lang w:val="en-US" w:eastAsia="en-US"/>
    </w:rPr>
  </w:style>
  <w:style w:type="paragraph" w:styleId="a4">
    <w:name w:val="Balloon Text"/>
    <w:basedOn w:val="a"/>
    <w:link w:val="Char0"/>
    <w:uiPriority w:val="99"/>
    <w:semiHidden/>
    <w:unhideWhenUsed/>
    <w:rsid w:val="00D04274"/>
    <w:rPr>
      <w:rFonts w:ascii="Tahoma" w:hAnsi="Tahoma" w:cs="Tahoma"/>
      <w:sz w:val="16"/>
      <w:szCs w:val="16"/>
    </w:rPr>
  </w:style>
  <w:style w:type="character" w:customStyle="1" w:styleId="Char0">
    <w:name w:val="批注框文本 Char"/>
    <w:basedOn w:val="a0"/>
    <w:link w:val="a4"/>
    <w:uiPriority w:val="99"/>
    <w:semiHidden/>
    <w:rsid w:val="00D04274"/>
    <w:rPr>
      <w:rFonts w:ascii="Tahoma" w:eastAsia="Times" w:hAnsi="Tahoma" w:cs="Tahoma"/>
      <w:sz w:val="16"/>
      <w:szCs w:val="16"/>
      <w:lang w:val="en-US" w:eastAsia="en-US"/>
    </w:rPr>
  </w:style>
  <w:style w:type="paragraph" w:customStyle="1" w:styleId="TTPParagraphothers">
    <w:name w:val="TTP Paragraph (others)"/>
    <w:basedOn w:val="a"/>
    <w:uiPriority w:val="99"/>
    <w:rsid w:val="00D04274"/>
    <w:pPr>
      <w:autoSpaceDE w:val="0"/>
      <w:autoSpaceDN w:val="0"/>
      <w:ind w:firstLine="283"/>
      <w:jc w:val="both"/>
    </w:pPr>
    <w:rPr>
      <w:rFonts w:ascii="Times New Roman" w:eastAsia="Times New Roman" w:hAnsi="Times New Roman"/>
      <w:szCs w:val="24"/>
    </w:rPr>
  </w:style>
  <w:style w:type="paragraph" w:customStyle="1" w:styleId="TTPEquation">
    <w:name w:val="TTP Equation"/>
    <w:basedOn w:val="a"/>
    <w:next w:val="a"/>
    <w:uiPriority w:val="99"/>
    <w:rsid w:val="00BB45BB"/>
    <w:pPr>
      <w:tabs>
        <w:tab w:val="right" w:pos="9923"/>
      </w:tabs>
      <w:autoSpaceDE w:val="0"/>
      <w:autoSpaceDN w:val="0"/>
      <w:spacing w:before="240" w:after="240"/>
      <w:ind w:left="284" w:right="-11"/>
      <w:jc w:val="both"/>
    </w:pPr>
    <w:rPr>
      <w:rFonts w:ascii="Times New Roman" w:eastAsia="Times New Roman" w:hAnsi="Times New Roman"/>
      <w:szCs w:val="24"/>
      <w:lang w:val="de-DE"/>
    </w:rPr>
  </w:style>
  <w:style w:type="paragraph" w:customStyle="1" w:styleId="TTPParagraph1st">
    <w:name w:val="TTP Paragraph (1st)"/>
    <w:basedOn w:val="a"/>
    <w:next w:val="TTPParagraphothers"/>
    <w:uiPriority w:val="99"/>
    <w:rsid w:val="00BB45BB"/>
    <w:pPr>
      <w:autoSpaceDE w:val="0"/>
      <w:autoSpaceDN w:val="0"/>
      <w:jc w:val="both"/>
    </w:pPr>
    <w:rPr>
      <w:rFonts w:ascii="Times New Roman" w:eastAsia="Times New Roman" w:hAnsi="Times New Roman"/>
      <w:szCs w:val="24"/>
    </w:rPr>
  </w:style>
  <w:style w:type="paragraph" w:customStyle="1" w:styleId="TTPSectionHeading">
    <w:name w:val="TTP Section Heading"/>
    <w:basedOn w:val="a"/>
    <w:next w:val="TTPParagraph1st"/>
    <w:uiPriority w:val="99"/>
    <w:rsid w:val="00BB45BB"/>
    <w:pPr>
      <w:autoSpaceDE w:val="0"/>
      <w:autoSpaceDN w:val="0"/>
      <w:spacing w:before="360" w:after="120"/>
      <w:jc w:val="both"/>
    </w:pPr>
    <w:rPr>
      <w:rFonts w:ascii="Times New Roman" w:eastAsia="Times New Roman" w:hAnsi="Times New Roman"/>
      <w:b/>
      <w:bCs/>
      <w:szCs w:val="24"/>
    </w:rPr>
  </w:style>
  <w:style w:type="paragraph" w:customStyle="1" w:styleId="TTPReference">
    <w:name w:val="TTP Reference"/>
    <w:basedOn w:val="a"/>
    <w:uiPriority w:val="99"/>
    <w:rsid w:val="00BB45BB"/>
    <w:pPr>
      <w:tabs>
        <w:tab w:val="left" w:pos="426"/>
      </w:tabs>
      <w:autoSpaceDE w:val="0"/>
      <w:autoSpaceDN w:val="0"/>
      <w:spacing w:after="120" w:line="288" w:lineRule="atLeast"/>
      <w:jc w:val="both"/>
    </w:pPr>
    <w:rPr>
      <w:rFonts w:ascii="Times New Roman" w:eastAsia="Times New Roman" w:hAnsi="Times New Roman"/>
      <w:szCs w:val="24"/>
      <w:lang w:val="de-DE"/>
    </w:rPr>
  </w:style>
  <w:style w:type="paragraph" w:styleId="a5">
    <w:name w:val="footer"/>
    <w:basedOn w:val="a"/>
    <w:link w:val="Char1"/>
    <w:uiPriority w:val="99"/>
    <w:unhideWhenUsed/>
    <w:rsid w:val="00CC6D2D"/>
    <w:pPr>
      <w:tabs>
        <w:tab w:val="center" w:pos="4252"/>
        <w:tab w:val="right" w:pos="8504"/>
      </w:tabs>
    </w:pPr>
  </w:style>
  <w:style w:type="character" w:customStyle="1" w:styleId="Char1">
    <w:name w:val="页脚 Char"/>
    <w:basedOn w:val="a0"/>
    <w:link w:val="a5"/>
    <w:uiPriority w:val="99"/>
    <w:rsid w:val="00CC6D2D"/>
    <w:rPr>
      <w:rFonts w:ascii="Times" w:eastAsia="Times" w:hAnsi="Times" w:cs="Times New Roman"/>
      <w:sz w:val="24"/>
      <w:szCs w:val="20"/>
      <w:lang w:val="en-US" w:eastAsia="en-US"/>
    </w:rPr>
  </w:style>
  <w:style w:type="paragraph" w:styleId="a6">
    <w:name w:val="List Paragraph"/>
    <w:basedOn w:val="a"/>
    <w:uiPriority w:val="34"/>
    <w:qFormat/>
    <w:rsid w:val="00DD5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F"/>
    <w:pPr>
      <w:spacing w:after="0" w:line="240" w:lineRule="auto"/>
    </w:pPr>
    <w:rPr>
      <w:rFonts w:ascii="Times" w:eastAsia="Times" w:hAnsi="Times" w:cs="Times New Roman"/>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85AAF"/>
    <w:pPr>
      <w:tabs>
        <w:tab w:val="center" w:pos="4320"/>
        <w:tab w:val="right" w:pos="8640"/>
      </w:tabs>
    </w:pPr>
  </w:style>
  <w:style w:type="character" w:customStyle="1" w:styleId="Char">
    <w:name w:val="页眉 Char"/>
    <w:basedOn w:val="a0"/>
    <w:link w:val="a3"/>
    <w:uiPriority w:val="99"/>
    <w:rsid w:val="00185AAF"/>
    <w:rPr>
      <w:rFonts w:ascii="Times" w:eastAsia="Times" w:hAnsi="Times" w:cs="Times New Roman"/>
      <w:sz w:val="24"/>
      <w:szCs w:val="20"/>
      <w:lang w:val="en-US" w:eastAsia="en-US"/>
    </w:rPr>
  </w:style>
  <w:style w:type="paragraph" w:styleId="a4">
    <w:name w:val="Balloon Text"/>
    <w:basedOn w:val="a"/>
    <w:link w:val="Char0"/>
    <w:uiPriority w:val="99"/>
    <w:semiHidden/>
    <w:unhideWhenUsed/>
    <w:rsid w:val="00D04274"/>
    <w:rPr>
      <w:rFonts w:ascii="Tahoma" w:hAnsi="Tahoma" w:cs="Tahoma"/>
      <w:sz w:val="16"/>
      <w:szCs w:val="16"/>
    </w:rPr>
  </w:style>
  <w:style w:type="character" w:customStyle="1" w:styleId="Char0">
    <w:name w:val="批注框文本 Char"/>
    <w:basedOn w:val="a0"/>
    <w:link w:val="a4"/>
    <w:uiPriority w:val="99"/>
    <w:semiHidden/>
    <w:rsid w:val="00D04274"/>
    <w:rPr>
      <w:rFonts w:ascii="Tahoma" w:eastAsia="Times" w:hAnsi="Tahoma" w:cs="Tahoma"/>
      <w:sz w:val="16"/>
      <w:szCs w:val="16"/>
      <w:lang w:val="en-US" w:eastAsia="en-US"/>
    </w:rPr>
  </w:style>
  <w:style w:type="paragraph" w:customStyle="1" w:styleId="TTPParagraphothers">
    <w:name w:val="TTP Paragraph (others)"/>
    <w:basedOn w:val="a"/>
    <w:uiPriority w:val="99"/>
    <w:rsid w:val="00D04274"/>
    <w:pPr>
      <w:autoSpaceDE w:val="0"/>
      <w:autoSpaceDN w:val="0"/>
      <w:ind w:firstLine="283"/>
      <w:jc w:val="both"/>
    </w:pPr>
    <w:rPr>
      <w:rFonts w:ascii="Times New Roman" w:eastAsia="Times New Roman" w:hAnsi="Times New Roman"/>
      <w:szCs w:val="24"/>
    </w:rPr>
  </w:style>
  <w:style w:type="paragraph" w:customStyle="1" w:styleId="TTPEquation">
    <w:name w:val="TTP Equation"/>
    <w:basedOn w:val="a"/>
    <w:next w:val="a"/>
    <w:uiPriority w:val="99"/>
    <w:rsid w:val="00BB45BB"/>
    <w:pPr>
      <w:tabs>
        <w:tab w:val="right" w:pos="9923"/>
      </w:tabs>
      <w:autoSpaceDE w:val="0"/>
      <w:autoSpaceDN w:val="0"/>
      <w:spacing w:before="240" w:after="240"/>
      <w:ind w:left="284" w:right="-11"/>
      <w:jc w:val="both"/>
    </w:pPr>
    <w:rPr>
      <w:rFonts w:ascii="Times New Roman" w:eastAsia="Times New Roman" w:hAnsi="Times New Roman"/>
      <w:szCs w:val="24"/>
      <w:lang w:val="de-DE"/>
    </w:rPr>
  </w:style>
  <w:style w:type="paragraph" w:customStyle="1" w:styleId="TTPParagraph1st">
    <w:name w:val="TTP Paragraph (1st)"/>
    <w:basedOn w:val="a"/>
    <w:next w:val="TTPParagraphothers"/>
    <w:uiPriority w:val="99"/>
    <w:rsid w:val="00BB45BB"/>
    <w:pPr>
      <w:autoSpaceDE w:val="0"/>
      <w:autoSpaceDN w:val="0"/>
      <w:jc w:val="both"/>
    </w:pPr>
    <w:rPr>
      <w:rFonts w:ascii="Times New Roman" w:eastAsia="Times New Roman" w:hAnsi="Times New Roman"/>
      <w:szCs w:val="24"/>
    </w:rPr>
  </w:style>
  <w:style w:type="paragraph" w:customStyle="1" w:styleId="TTPSectionHeading">
    <w:name w:val="TTP Section Heading"/>
    <w:basedOn w:val="a"/>
    <w:next w:val="TTPParagraph1st"/>
    <w:uiPriority w:val="99"/>
    <w:rsid w:val="00BB45BB"/>
    <w:pPr>
      <w:autoSpaceDE w:val="0"/>
      <w:autoSpaceDN w:val="0"/>
      <w:spacing w:before="360" w:after="120"/>
      <w:jc w:val="both"/>
    </w:pPr>
    <w:rPr>
      <w:rFonts w:ascii="Times New Roman" w:eastAsia="Times New Roman" w:hAnsi="Times New Roman"/>
      <w:b/>
      <w:bCs/>
      <w:szCs w:val="24"/>
    </w:rPr>
  </w:style>
  <w:style w:type="paragraph" w:customStyle="1" w:styleId="TTPReference">
    <w:name w:val="TTP Reference"/>
    <w:basedOn w:val="a"/>
    <w:uiPriority w:val="99"/>
    <w:rsid w:val="00BB45BB"/>
    <w:pPr>
      <w:tabs>
        <w:tab w:val="left" w:pos="426"/>
      </w:tabs>
      <w:autoSpaceDE w:val="0"/>
      <w:autoSpaceDN w:val="0"/>
      <w:spacing w:after="120" w:line="288" w:lineRule="atLeast"/>
      <w:jc w:val="both"/>
    </w:pPr>
    <w:rPr>
      <w:rFonts w:ascii="Times New Roman" w:eastAsia="Times New Roman" w:hAnsi="Times New Roman"/>
      <w:szCs w:val="24"/>
      <w:lang w:val="de-DE"/>
    </w:rPr>
  </w:style>
  <w:style w:type="paragraph" w:styleId="a5">
    <w:name w:val="footer"/>
    <w:basedOn w:val="a"/>
    <w:link w:val="Char1"/>
    <w:uiPriority w:val="99"/>
    <w:unhideWhenUsed/>
    <w:rsid w:val="00CC6D2D"/>
    <w:pPr>
      <w:tabs>
        <w:tab w:val="center" w:pos="4252"/>
        <w:tab w:val="right" w:pos="8504"/>
      </w:tabs>
    </w:pPr>
  </w:style>
  <w:style w:type="character" w:customStyle="1" w:styleId="Char1">
    <w:name w:val="页脚 Char"/>
    <w:basedOn w:val="a0"/>
    <w:link w:val="a5"/>
    <w:uiPriority w:val="99"/>
    <w:rsid w:val="00CC6D2D"/>
    <w:rPr>
      <w:rFonts w:ascii="Times" w:eastAsia="Times" w:hAnsi="Times" w:cs="Times New Roman"/>
      <w:sz w:val="24"/>
      <w:szCs w:val="20"/>
      <w:lang w:val="en-US" w:eastAsia="en-US"/>
    </w:rPr>
  </w:style>
  <w:style w:type="paragraph" w:styleId="a6">
    <w:name w:val="List Paragraph"/>
    <w:basedOn w:val="a"/>
    <w:uiPriority w:val="34"/>
    <w:qFormat/>
    <w:rsid w:val="00DD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20250;&#35758;2&#37096;\3.&#20250;&#35758;&#37096;\2.&#22996;&#21592;&#20250;\1.&#36992;&#35831;\2019\7&#26376;\&#33889;&#33796;&#29273;&#38463;&#32599;&#23041;&#22823;&#23398;\RE_%20Urgent-ICEER%202019%20preparation%20follow%20up%20(1)\attachments543190114152036\AbstractTemplateICEER2019.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52CE-2284-4BEA-8982-D21089F3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AbstractTemplateICEER2019.dotx</Template>
  <TotalTime>2</TotalTime>
  <Pages>2</Pages>
  <Words>745</Words>
  <Characters>4247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SCIEI</dc:creator>
  <cp:lastModifiedBy>SCIEI</cp:lastModifiedBy>
  <cp:revision>1</cp:revision>
  <cp:lastPrinted>2016-05-26T00:23:00Z</cp:lastPrinted>
  <dcterms:created xsi:type="dcterms:W3CDTF">2019-01-14T07:43:00Z</dcterms:created>
  <dcterms:modified xsi:type="dcterms:W3CDTF">2019-01-14T07:45:00Z</dcterms:modified>
</cp:coreProperties>
</file>